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="00CE486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proofErr w:type="spellStart"/>
      <w:r w:rsidR="005C2106">
        <w:rPr>
          <w:rFonts w:ascii="Times New Roman" w:hAnsi="Times New Roman"/>
          <w:sz w:val="24"/>
          <w:szCs w:val="24"/>
          <w:lang w:eastAsia="ru-RU"/>
        </w:rPr>
        <w:t>Порохина</w:t>
      </w:r>
      <w:proofErr w:type="spellEnd"/>
      <w:r w:rsidR="005C2106">
        <w:rPr>
          <w:rFonts w:ascii="Times New Roman" w:hAnsi="Times New Roman"/>
          <w:sz w:val="24"/>
          <w:szCs w:val="24"/>
          <w:lang w:eastAsia="ru-RU"/>
        </w:rPr>
        <w:t xml:space="preserve">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A00FE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21BE3713" w14:textId="243E10FD" w:rsidR="002418E9" w:rsidRPr="002418E9" w:rsidRDefault="00603D7B" w:rsidP="00FB40B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B74104">
        <w:rPr>
          <w:rFonts w:ascii="Times New Roman" w:hAnsi="Times New Roman"/>
          <w:sz w:val="24"/>
          <w:szCs w:val="24"/>
          <w:lang w:eastAsia="ru-RU"/>
        </w:rPr>
        <w:t xml:space="preserve">По настоящему </w:t>
      </w:r>
      <w:r w:rsidRPr="002418E9">
        <w:rPr>
          <w:rFonts w:ascii="Times New Roman" w:hAnsi="Times New Roman"/>
          <w:sz w:val="24"/>
          <w:szCs w:val="24"/>
          <w:lang w:eastAsia="ru-RU"/>
        </w:rPr>
        <w:t xml:space="preserve">договору </w:t>
      </w:r>
      <w:r w:rsidR="008F123A" w:rsidRPr="002418E9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2418E9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2418E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49521622"/>
      <w:r w:rsidR="0009494F" w:rsidRPr="002418E9">
        <w:rPr>
          <w:rFonts w:ascii="Times New Roman" w:hAnsi="Times New Roman"/>
          <w:sz w:val="24"/>
          <w:szCs w:val="24"/>
        </w:rPr>
        <w:t>услуг</w:t>
      </w:r>
      <w:bookmarkEnd w:id="0"/>
      <w:r w:rsidR="002418E9" w:rsidRPr="002418E9">
        <w:rPr>
          <w:rFonts w:ascii="Times New Roman" w:hAnsi="Times New Roman"/>
          <w:sz w:val="24"/>
          <w:szCs w:val="24"/>
        </w:rPr>
        <w:t xml:space="preserve">и по </w:t>
      </w:r>
      <w:r w:rsidR="002418E9" w:rsidRPr="002418E9">
        <w:rPr>
          <w:rFonts w:ascii="Times New Roman" w:eastAsia="yandex-sans" w:hAnsi="Times New Roman"/>
          <w:color w:val="000000"/>
          <w:sz w:val="24"/>
          <w:szCs w:val="24"/>
        </w:rPr>
        <w:t>организации и проведению образовательной программы</w:t>
      </w:r>
      <w:r w:rsidR="002418E9" w:rsidRPr="002418E9">
        <w:rPr>
          <w:rFonts w:ascii="Times New Roman" w:hAnsi="Times New Roman"/>
          <w:sz w:val="24"/>
          <w:szCs w:val="24"/>
        </w:rPr>
        <w:t xml:space="preserve"> </w:t>
      </w:r>
      <w:r w:rsidR="002418E9" w:rsidRPr="002418E9">
        <w:rPr>
          <w:rFonts w:ascii="Times New Roman" w:eastAsia="yandex-sans" w:hAnsi="Times New Roman"/>
          <w:color w:val="000000"/>
          <w:sz w:val="24"/>
          <w:szCs w:val="24"/>
        </w:rPr>
        <w:t>«Вектор развития</w:t>
      </w:r>
      <w:r w:rsidR="002418E9">
        <w:rPr>
          <w:rFonts w:ascii="Times New Roman" w:eastAsia="yandex-sans" w:hAnsi="Times New Roman"/>
          <w:color w:val="000000"/>
          <w:sz w:val="24"/>
          <w:szCs w:val="24"/>
        </w:rPr>
        <w:t>».</w:t>
      </w:r>
    </w:p>
    <w:p w14:paraId="40FC671B" w14:textId="0B539D17" w:rsidR="008F123A" w:rsidRPr="00334524" w:rsidRDefault="008F123A" w:rsidP="00FB40B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334524">
        <w:rPr>
          <w:rFonts w:ascii="Times New Roman" w:hAnsi="Times New Roman"/>
          <w:sz w:val="24"/>
          <w:szCs w:val="24"/>
          <w:lang w:eastAsia="ru-RU"/>
        </w:rPr>
        <w:t>(далее</w:t>
      </w:r>
      <w:r w:rsidR="00B17FDF" w:rsidRPr="00334524">
        <w:rPr>
          <w:rFonts w:ascii="Times New Roman" w:hAnsi="Times New Roman"/>
          <w:sz w:val="24"/>
          <w:szCs w:val="24"/>
          <w:lang w:eastAsia="ru-RU"/>
        </w:rPr>
        <w:t xml:space="preserve"> по тексту: «</w:t>
      </w:r>
      <w:r w:rsidRPr="00334524">
        <w:rPr>
          <w:rFonts w:ascii="Times New Roman" w:hAnsi="Times New Roman"/>
          <w:sz w:val="24"/>
          <w:szCs w:val="24"/>
          <w:lang w:eastAsia="ru-RU"/>
        </w:rPr>
        <w:t>услуги</w:t>
      </w:r>
      <w:r w:rsidR="00B17FDF" w:rsidRPr="00334524">
        <w:rPr>
          <w:rFonts w:ascii="Times New Roman" w:hAnsi="Times New Roman"/>
          <w:sz w:val="24"/>
          <w:szCs w:val="24"/>
          <w:lang w:eastAsia="ru-RU"/>
        </w:rPr>
        <w:t>»</w:t>
      </w:r>
      <w:r w:rsidRPr="00334524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135A54" w:rsidRPr="00334524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334524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33452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334524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334524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334524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334524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334524">
        <w:rPr>
          <w:rFonts w:ascii="Times New Roman" w:hAnsi="Times New Roman"/>
          <w:sz w:val="24"/>
          <w:szCs w:val="24"/>
          <w:lang w:eastAsia="ru-RU"/>
        </w:rPr>
        <w:t>,</w:t>
      </w:r>
      <w:r w:rsidRPr="00334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334524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334524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334524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334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334524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Pr="00334524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334524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34524">
        <w:rPr>
          <w:rFonts w:ascii="Times New Roman" w:hAnsi="Times New Roman"/>
          <w:sz w:val="24"/>
          <w:szCs w:val="24"/>
          <w:lang w:eastAsia="ru-RU"/>
        </w:rPr>
        <w:t>.</w:t>
      </w:r>
    </w:p>
    <w:p w14:paraId="78EC4989" w14:textId="24D21A88" w:rsidR="00951721" w:rsidRDefault="005743FE" w:rsidP="00951721">
      <w:pPr>
        <w:spacing w:after="0" w:line="240" w:lineRule="auto"/>
        <w:ind w:firstLine="851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Дата </w:t>
      </w:r>
      <w:r w:rsidR="001820AF">
        <w:rPr>
          <w:rFonts w:ascii="Times New Roman" w:hAnsi="Times New Roman"/>
          <w:sz w:val="24"/>
          <w:szCs w:val="24"/>
        </w:rPr>
        <w:t>оказания услуг</w:t>
      </w:r>
      <w:r w:rsidR="00951721">
        <w:rPr>
          <w:rFonts w:ascii="Times New Roman" w:hAnsi="Times New Roman"/>
          <w:sz w:val="24"/>
          <w:szCs w:val="24"/>
        </w:rPr>
        <w:t>:</w:t>
      </w:r>
      <w:r w:rsidR="00334524">
        <w:rPr>
          <w:rFonts w:ascii="Times New Roman" w:hAnsi="Times New Roman"/>
          <w:sz w:val="24"/>
          <w:szCs w:val="24"/>
        </w:rPr>
        <w:t xml:space="preserve"> не позднее </w:t>
      </w:r>
      <w:r w:rsidR="0009494F">
        <w:rPr>
          <w:rFonts w:ascii="Times New Roman" w:hAnsi="Times New Roman"/>
          <w:sz w:val="24"/>
          <w:szCs w:val="24"/>
          <w:lang w:eastAsia="ar-SA"/>
        </w:rPr>
        <w:t>15 декабря</w:t>
      </w:r>
      <w:r w:rsidR="0009494F" w:rsidRPr="00214ED2">
        <w:rPr>
          <w:rFonts w:ascii="Times New Roman" w:hAnsi="Times New Roman"/>
          <w:sz w:val="24"/>
          <w:szCs w:val="24"/>
          <w:lang w:eastAsia="ar-SA"/>
        </w:rPr>
        <w:t xml:space="preserve"> 2020 г</w:t>
      </w:r>
      <w:r w:rsidR="00334524">
        <w:rPr>
          <w:rFonts w:ascii="Times New Roman" w:hAnsi="Times New Roman"/>
          <w:sz w:val="24"/>
          <w:szCs w:val="24"/>
        </w:rPr>
        <w:t xml:space="preserve">. </w:t>
      </w:r>
    </w:p>
    <w:p w14:paraId="6BBBC8DA" w14:textId="5D48CB42" w:rsidR="00951721" w:rsidRPr="003A5BC9" w:rsidRDefault="00D6025A" w:rsidP="00951721">
      <w:pPr>
        <w:pStyle w:val="a5"/>
        <w:spacing w:after="0" w:line="260" w:lineRule="exact"/>
        <w:ind w:left="0" w:firstLine="851"/>
        <w:rPr>
          <w:bCs/>
        </w:rPr>
      </w:pPr>
      <w:r w:rsidRPr="00951721">
        <w:t>1.</w:t>
      </w:r>
      <w:r w:rsidR="00083D5B" w:rsidRPr="00951721">
        <w:t>3</w:t>
      </w:r>
      <w:r w:rsidRPr="00951721">
        <w:t xml:space="preserve">. </w:t>
      </w:r>
      <w:r w:rsidR="0035384C" w:rsidRPr="00951721">
        <w:t xml:space="preserve">Настоящий </w:t>
      </w:r>
      <w:r w:rsidR="00951721" w:rsidRPr="003A5BC9">
        <w:rPr>
          <w:bCs/>
        </w:rPr>
        <w:t xml:space="preserve">договор заключен </w:t>
      </w:r>
      <w:r w:rsidR="0009494F" w:rsidRPr="003A5BC9">
        <w:t>в целях реализации мероприятия «Реализация комплексных программ по вовлечению в предпринимательскую деятельность и содействию создания собственного бизнеса» в рамках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1325-п. , содержащей мероприятия, направленные на развитие малого и среднего предпринимательства в Пермском крае</w:t>
      </w:r>
      <w:r w:rsidR="0009494F" w:rsidRPr="003A5BC9">
        <w:rPr>
          <w:bCs/>
        </w:rPr>
        <w:t xml:space="preserve"> </w:t>
      </w:r>
      <w:r w:rsidR="00951721" w:rsidRPr="003A5BC9">
        <w:rPr>
          <w:bCs/>
        </w:rPr>
        <w:t>(далее по тексту – «государственная программа»).</w:t>
      </w:r>
    </w:p>
    <w:p w14:paraId="5243F1E7" w14:textId="1E154A09" w:rsidR="00215F81" w:rsidRPr="00EA6CBA" w:rsidRDefault="00EA6CBA" w:rsidP="009517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A7272" w:rsidRPr="00BE2782">
        <w:rPr>
          <w:rFonts w:ascii="Times New Roman" w:hAnsi="Times New Roman"/>
          <w:bCs/>
          <w:sz w:val="24"/>
          <w:szCs w:val="24"/>
          <w:lang w:eastAsia="ru-RU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B55DEB7" w14:textId="77777777" w:rsidR="00023E73" w:rsidRPr="00FE7A90" w:rsidRDefault="00865A94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023E73" w:rsidRPr="00FE7A90">
        <w:rPr>
          <w:rFonts w:ascii="Times New Roman" w:hAnsi="Times New Roman"/>
          <w:sz w:val="24"/>
          <w:szCs w:val="24"/>
        </w:rPr>
        <w:t>Оплата за оказанные услуги производится в следующем порядке:</w:t>
      </w:r>
    </w:p>
    <w:p w14:paraId="484DC80E" w14:textId="77777777" w:rsidR="00023E73" w:rsidRPr="00FE7A90" w:rsidRDefault="00023E73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A90">
        <w:rPr>
          <w:rFonts w:ascii="Times New Roman" w:hAnsi="Times New Roman"/>
          <w:sz w:val="24"/>
          <w:szCs w:val="24"/>
          <w:lang w:eastAsia="ru-RU"/>
        </w:rPr>
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</w:r>
    </w:p>
    <w:p w14:paraId="1F27E04F" w14:textId="6B00960D" w:rsidR="009414E2" w:rsidRDefault="00023E73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A90">
        <w:rPr>
          <w:rFonts w:ascii="Times New Roman" w:hAnsi="Times New Roman"/>
          <w:sz w:val="24"/>
          <w:szCs w:val="24"/>
          <w:lang w:eastAsia="ru-RU"/>
        </w:rPr>
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</w:r>
    </w:p>
    <w:p w14:paraId="57D4FFC1" w14:textId="77777777" w:rsidR="000C45EB" w:rsidRPr="00D45385" w:rsidRDefault="000C45EB" w:rsidP="00941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lastRenderedPageBreak/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1B32834C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2C25C8">
        <w:rPr>
          <w:rFonts w:ascii="Times New Roman" w:hAnsi="Times New Roman"/>
          <w:sz w:val="24"/>
          <w:szCs w:val="24"/>
        </w:rPr>
        <w:t xml:space="preserve">20 (двадцати) </w:t>
      </w:r>
      <w:r w:rsidR="00885885" w:rsidRPr="00CE4861">
        <w:rPr>
          <w:rFonts w:ascii="Times New Roman" w:hAnsi="Times New Roman"/>
          <w:sz w:val="24"/>
          <w:szCs w:val="24"/>
        </w:rPr>
        <w:t xml:space="preserve">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1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1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727CA734" w:rsidR="00656B25" w:rsidRPr="00CE4861" w:rsidRDefault="008F123A" w:rsidP="00334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6B3A7FE3" w14:textId="3DAD3086" w:rsidR="00023E73" w:rsidRPr="00023E73" w:rsidRDefault="008F123A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023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>Стороны подтверждают взаимное согласие на обмен юридически значимыми документами (договор, приложение к договору, отчёты)</w:t>
      </w:r>
      <w:r w:rsidR="00023E73">
        <w:rPr>
          <w:rFonts w:ascii="Times New Roman" w:hAnsi="Times New Roman"/>
          <w:sz w:val="24"/>
          <w:szCs w:val="24"/>
          <w:lang w:eastAsia="ru-RU"/>
        </w:rPr>
        <w:t>,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 xml:space="preserve"> адресованными сторонам в электронном виде. </w:t>
      </w:r>
    </w:p>
    <w:p w14:paraId="05DAE4A1" w14:textId="7120F9A5" w:rsidR="008F123A" w:rsidRPr="00CE4861" w:rsidRDefault="00023E73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E73">
        <w:rPr>
          <w:rFonts w:ascii="Times New Roman" w:hAnsi="Times New Roman"/>
          <w:sz w:val="24"/>
          <w:szCs w:val="24"/>
          <w:lang w:eastAsia="ru-RU"/>
        </w:rPr>
        <w:t>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полученный указанным способом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считается оригинальным.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51E4B43E" w:rsidR="00C11486" w:rsidRPr="00BB17CF" w:rsidRDefault="00C11486" w:rsidP="00C476B9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 xml:space="preserve">7.2. Исполнитель подписанием настоящего договора дает согласие на осуществление </w:t>
      </w:r>
      <w:r w:rsidR="00C476B9">
        <w:rPr>
          <w:rFonts w:ascii="Times New Roman" w:hAnsi="Times New Roman"/>
          <w:sz w:val="24"/>
          <w:szCs w:val="24"/>
        </w:rPr>
        <w:t xml:space="preserve"> Агентством по развитию малого и среднего предпринимательства Пермского края </w:t>
      </w:r>
      <w:r w:rsidRPr="00C11486">
        <w:rPr>
          <w:rFonts w:ascii="Times New Roman" w:hAnsi="Times New Roman"/>
          <w:sz w:val="24"/>
          <w:szCs w:val="24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="000D4A35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</w:t>
      </w:r>
      <w:proofErr w:type="gramStart"/>
      <w:r w:rsidRPr="00CE4861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" w:name="_Toc262194991"/>
    </w:p>
    <w:bookmarkEnd w:id="2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277924DE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882047" w14:textId="7C1E71F4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14795" w:type="dxa"/>
        <w:tblInd w:w="-147" w:type="dxa"/>
        <w:tblLook w:val="04A0" w:firstRow="1" w:lastRow="0" w:firstColumn="1" w:lastColumn="0" w:noHBand="0" w:noVBand="1"/>
      </w:tblPr>
      <w:tblGrid>
        <w:gridCol w:w="3686"/>
        <w:gridCol w:w="11109"/>
      </w:tblGrid>
      <w:tr w:rsidR="002418E9" w:rsidRPr="00376EEE" w14:paraId="1BE73F8E" w14:textId="77777777" w:rsidTr="003450FF">
        <w:tc>
          <w:tcPr>
            <w:tcW w:w="3686" w:type="dxa"/>
          </w:tcPr>
          <w:p w14:paraId="6313BA8C" w14:textId="6EE57540" w:rsidR="002418E9" w:rsidRPr="0080638B" w:rsidRDefault="002418E9" w:rsidP="003450FF">
            <w:pPr>
              <w:spacing w:after="0" w:line="240" w:lineRule="auto"/>
              <w:rPr>
                <w:rFonts w:ascii="Times New Roman" w:eastAsia="yandex-san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yandex-sans" w:hAnsi="Times New Roman"/>
                <w:b/>
                <w:bCs/>
                <w:color w:val="000000"/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11109" w:type="dxa"/>
          </w:tcPr>
          <w:p w14:paraId="06E888DF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0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56037">
              <w:rPr>
                <w:rFonts w:ascii="Times New Roman" w:hAnsi="Times New Roman"/>
                <w:b/>
                <w:sz w:val="24"/>
                <w:szCs w:val="24"/>
              </w:rPr>
              <w:t>. Характеристика образовательной программы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Вектор развития»</w:t>
            </w:r>
          </w:p>
          <w:p w14:paraId="21D777BB" w14:textId="77777777" w:rsidR="002418E9" w:rsidRPr="00E56037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037">
              <w:rPr>
                <w:rFonts w:ascii="Times New Roman" w:hAnsi="Times New Roman"/>
                <w:sz w:val="24"/>
                <w:szCs w:val="24"/>
              </w:rPr>
              <w:t>1. Разработка Исполнителем обучающей образовательной программы согласно целям и задачам обучения:</w:t>
            </w:r>
          </w:p>
          <w:p w14:paraId="6218F48F" w14:textId="77777777" w:rsidR="002418E9" w:rsidRDefault="002418E9" w:rsidP="002418E9">
            <w:pPr>
              <w:pStyle w:val="a5"/>
              <w:numPr>
                <w:ilvl w:val="0"/>
                <w:numId w:val="28"/>
              </w:numPr>
              <w:suppressAutoHyphens/>
              <w:spacing w:after="0" w:line="276" w:lineRule="auto"/>
            </w:pPr>
            <w:r w:rsidRPr="00E56037">
              <w:t>Территория проведения программы - Пермский край</w:t>
            </w:r>
            <w:r>
              <w:t>;</w:t>
            </w:r>
          </w:p>
          <w:p w14:paraId="726AF18E" w14:textId="77777777" w:rsidR="002418E9" w:rsidRDefault="002418E9" w:rsidP="002418E9">
            <w:pPr>
              <w:pStyle w:val="a5"/>
              <w:numPr>
                <w:ilvl w:val="0"/>
                <w:numId w:val="28"/>
              </w:numPr>
              <w:suppressAutoHyphens/>
              <w:spacing w:after="0" w:line="276" w:lineRule="auto"/>
            </w:pPr>
            <w:r w:rsidRPr="00E56037">
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0BC1CC1A" w14:textId="77777777" w:rsidR="002418E9" w:rsidRDefault="002418E9" w:rsidP="002418E9">
            <w:pPr>
              <w:pStyle w:val="a5"/>
              <w:numPr>
                <w:ilvl w:val="0"/>
                <w:numId w:val="28"/>
              </w:numPr>
              <w:suppressAutoHyphens/>
              <w:spacing w:after="0" w:line="276" w:lineRule="auto"/>
            </w:pPr>
            <w:r w:rsidRPr="006D5F23">
              <w:t>Образовательная программа должна составлять не менее 36 академических часов, предусматривающих: аудиторные занятия (могут проводиться в очной или дистанционной форме), в том числе, не менее 10 академических часов на консультации и самостоятельную работу слушателей</w:t>
            </w:r>
            <w:r>
              <w:t>.</w:t>
            </w:r>
          </w:p>
          <w:p w14:paraId="24BFAA22" w14:textId="77777777" w:rsidR="002418E9" w:rsidRDefault="002418E9" w:rsidP="002418E9">
            <w:pPr>
              <w:pStyle w:val="a5"/>
              <w:numPr>
                <w:ilvl w:val="0"/>
                <w:numId w:val="28"/>
              </w:numPr>
              <w:suppressAutoHyphens/>
              <w:spacing w:after="0" w:line="276" w:lineRule="auto"/>
            </w:pPr>
            <w:r w:rsidRPr="006D5F23">
              <w:t>В программу должны входить следующие образовательные темы:</w:t>
            </w:r>
          </w:p>
          <w:p w14:paraId="67EEA607" w14:textId="77777777" w:rsidR="002418E9" w:rsidRPr="0080638B" w:rsidRDefault="002418E9" w:rsidP="002418E9">
            <w:pPr>
              <w:numPr>
                <w:ilvl w:val="0"/>
                <w:numId w:val="26"/>
              </w:numPr>
              <w:suppressAutoHyphens/>
              <w:spacing w:after="0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B">
              <w:rPr>
                <w:rFonts w:ascii="Times New Roman" w:hAnsi="Times New Roman"/>
                <w:sz w:val="24"/>
                <w:szCs w:val="24"/>
              </w:rPr>
              <w:t>бизнес-моделирование;</w:t>
            </w:r>
          </w:p>
          <w:p w14:paraId="496445EA" w14:textId="77777777" w:rsidR="002418E9" w:rsidRPr="0080638B" w:rsidRDefault="002418E9" w:rsidP="002418E9">
            <w:pPr>
              <w:numPr>
                <w:ilvl w:val="0"/>
                <w:numId w:val="26"/>
              </w:numPr>
              <w:suppressAutoHyphens/>
              <w:spacing w:after="0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B">
              <w:rPr>
                <w:rFonts w:ascii="Times New Roman" w:hAnsi="Times New Roman"/>
                <w:sz w:val="24"/>
                <w:szCs w:val="24"/>
              </w:rPr>
              <w:t>продвижение и продажи;</w:t>
            </w:r>
          </w:p>
          <w:p w14:paraId="26DB0703" w14:textId="77777777" w:rsidR="002418E9" w:rsidRPr="0080638B" w:rsidRDefault="002418E9" w:rsidP="002418E9">
            <w:pPr>
              <w:numPr>
                <w:ilvl w:val="0"/>
                <w:numId w:val="26"/>
              </w:numPr>
              <w:suppressAutoHyphens/>
              <w:spacing w:after="0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B">
              <w:rPr>
                <w:rFonts w:ascii="Times New Roman" w:hAnsi="Times New Roman"/>
                <w:sz w:val="24"/>
                <w:szCs w:val="24"/>
              </w:rPr>
              <w:t>регистрация бизнеса и налогообложение;</w:t>
            </w:r>
          </w:p>
          <w:p w14:paraId="3BA8D23C" w14:textId="77777777" w:rsidR="002418E9" w:rsidRPr="0080638B" w:rsidRDefault="002418E9" w:rsidP="002418E9">
            <w:pPr>
              <w:numPr>
                <w:ilvl w:val="0"/>
                <w:numId w:val="26"/>
              </w:numPr>
              <w:suppressAutoHyphens/>
              <w:spacing w:after="0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B">
              <w:rPr>
                <w:rFonts w:ascii="Times New Roman" w:hAnsi="Times New Roman"/>
                <w:sz w:val="24"/>
                <w:szCs w:val="24"/>
              </w:rPr>
              <w:t>подготовка к трудоустройству;</w:t>
            </w:r>
          </w:p>
          <w:p w14:paraId="569620F6" w14:textId="77777777" w:rsidR="002418E9" w:rsidRPr="0080638B" w:rsidRDefault="002418E9" w:rsidP="002418E9">
            <w:pPr>
              <w:numPr>
                <w:ilvl w:val="0"/>
                <w:numId w:val="26"/>
              </w:numPr>
              <w:suppressAutoHyphens/>
              <w:spacing w:after="0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B">
              <w:rPr>
                <w:rFonts w:ascii="Times New Roman" w:hAnsi="Times New Roman"/>
                <w:sz w:val="24"/>
                <w:szCs w:val="24"/>
              </w:rPr>
              <w:t>развитие коммуникативных и цифровых компетенций.</w:t>
            </w:r>
          </w:p>
          <w:p w14:paraId="587B5D0D" w14:textId="77777777" w:rsidR="002418E9" w:rsidRPr="0080638B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B">
              <w:rPr>
                <w:rFonts w:ascii="Times New Roman" w:hAnsi="Times New Roman"/>
                <w:sz w:val="24"/>
                <w:szCs w:val="24"/>
              </w:rPr>
              <w:t xml:space="preserve">После установочной сессии участнику предоставляется возможность выбора одного из двух векторов развития: </w:t>
            </w:r>
          </w:p>
          <w:p w14:paraId="0FAD93D7" w14:textId="77777777" w:rsidR="002418E9" w:rsidRPr="0080638B" w:rsidRDefault="002418E9" w:rsidP="002418E9">
            <w:pPr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B">
              <w:rPr>
                <w:rFonts w:ascii="Times New Roman" w:hAnsi="Times New Roman"/>
                <w:sz w:val="24"/>
                <w:szCs w:val="24"/>
              </w:rPr>
              <w:t>Запуск своего бизнеса (ИП или самозанятый) – про «открой своё дело» со спецификой для лиц с ОВЗ (бизнес-ниши и меры поддержки при открытии и функционировании):</w:t>
            </w:r>
          </w:p>
          <w:p w14:paraId="110D69F6" w14:textId="77777777" w:rsidR="002418E9" w:rsidRPr="0080638B" w:rsidRDefault="002418E9" w:rsidP="002418E9">
            <w:pPr>
              <w:pStyle w:val="a5"/>
              <w:numPr>
                <w:ilvl w:val="0"/>
                <w:numId w:val="27"/>
              </w:numPr>
              <w:suppressAutoHyphens/>
              <w:spacing w:after="0" w:line="276" w:lineRule="auto"/>
              <w:ind w:left="1026" w:hanging="426"/>
            </w:pPr>
            <w:r w:rsidRPr="0080638B">
              <w:t>Вебинары по направлениям: поиск бизнес-идеи, оформление бизнес-модели, выбор формы организации (ООО, ИП или самозанятые) и алгоритм регистрации бизнеса, реклама и продвижение, современные технологии продаж, меры государственной поддержки,</w:t>
            </w:r>
          </w:p>
          <w:p w14:paraId="4AA6C773" w14:textId="77777777" w:rsidR="002418E9" w:rsidRPr="0080638B" w:rsidRDefault="002418E9" w:rsidP="002418E9">
            <w:pPr>
              <w:pStyle w:val="a5"/>
              <w:numPr>
                <w:ilvl w:val="0"/>
                <w:numId w:val="27"/>
              </w:numPr>
              <w:suppressAutoHyphens/>
              <w:spacing w:after="0" w:line="276" w:lineRule="auto"/>
              <w:ind w:left="1026" w:hanging="426"/>
            </w:pPr>
            <w:r w:rsidRPr="0080638B">
              <w:t>Индивидуальная работа с опытным предпринимателем-наставником,</w:t>
            </w:r>
          </w:p>
          <w:p w14:paraId="7B3E72BF" w14:textId="77777777" w:rsidR="002418E9" w:rsidRPr="0080638B" w:rsidRDefault="002418E9" w:rsidP="002418E9">
            <w:pPr>
              <w:pStyle w:val="a5"/>
              <w:numPr>
                <w:ilvl w:val="0"/>
                <w:numId w:val="27"/>
              </w:numPr>
              <w:suppressAutoHyphens/>
              <w:spacing w:after="0" w:line="276" w:lineRule="auto"/>
              <w:ind w:left="1026" w:hanging="426"/>
            </w:pPr>
            <w:r w:rsidRPr="0080638B">
              <w:t>Подготовка бизнес-решения.</w:t>
            </w:r>
          </w:p>
          <w:p w14:paraId="25C4FFC6" w14:textId="77777777" w:rsidR="002418E9" w:rsidRPr="0080638B" w:rsidRDefault="002418E9" w:rsidP="002418E9">
            <w:pPr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B">
              <w:rPr>
                <w:rFonts w:ascii="Times New Roman" w:hAnsi="Times New Roman"/>
                <w:sz w:val="24"/>
                <w:szCs w:val="24"/>
              </w:rPr>
              <w:t>Адаптация к профессиональной жизни в новых условиях – мягкие навыки, компетенции по поиску работы и адаптации к труду наёмным работником:</w:t>
            </w:r>
          </w:p>
          <w:p w14:paraId="11952879" w14:textId="77777777" w:rsidR="002418E9" w:rsidRPr="0080638B" w:rsidRDefault="002418E9" w:rsidP="002418E9">
            <w:pPr>
              <w:numPr>
                <w:ilvl w:val="0"/>
                <w:numId w:val="25"/>
              </w:numPr>
              <w:suppressAutoHyphens/>
              <w:spacing w:after="0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B">
              <w:rPr>
                <w:rFonts w:ascii="Times New Roman" w:hAnsi="Times New Roman"/>
                <w:sz w:val="24"/>
                <w:szCs w:val="24"/>
              </w:rPr>
              <w:lastRenderedPageBreak/>
              <w:t>Вебинары по направлениям: рынок труда и возможности трудоустройства, востребованные качества сотрудника, подготовка к трудоустройству (от составления резюме до собеседования),</w:t>
            </w:r>
          </w:p>
          <w:p w14:paraId="223E5FC2" w14:textId="77777777" w:rsidR="002418E9" w:rsidRPr="0080638B" w:rsidRDefault="002418E9" w:rsidP="002418E9">
            <w:pPr>
              <w:numPr>
                <w:ilvl w:val="0"/>
                <w:numId w:val="25"/>
              </w:numPr>
              <w:suppressAutoHyphens/>
              <w:spacing w:after="0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8B">
              <w:rPr>
                <w:rFonts w:ascii="Times New Roman" w:hAnsi="Times New Roman"/>
                <w:sz w:val="24"/>
                <w:szCs w:val="24"/>
              </w:rPr>
              <w:t>Индивидуальная работа с волонтером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EC58FD" w14:textId="77777777" w:rsidR="002418E9" w:rsidRPr="0080638B" w:rsidRDefault="002418E9" w:rsidP="002418E9">
            <w:pPr>
              <w:pStyle w:val="a5"/>
              <w:numPr>
                <w:ilvl w:val="0"/>
                <w:numId w:val="25"/>
              </w:numPr>
              <w:suppressAutoHyphens/>
              <w:spacing w:after="0" w:line="276" w:lineRule="auto"/>
              <w:ind w:left="1026"/>
            </w:pPr>
            <w:r w:rsidRPr="0080638B">
              <w:t>Подготовка карьерной карты для трудоустройства.</w:t>
            </w:r>
          </w:p>
          <w:p w14:paraId="7F1EAEA2" w14:textId="77777777" w:rsidR="002418E9" w:rsidRPr="00974890" w:rsidRDefault="002418E9" w:rsidP="002418E9">
            <w:pPr>
              <w:pStyle w:val="a5"/>
              <w:numPr>
                <w:ilvl w:val="0"/>
                <w:numId w:val="28"/>
              </w:numPr>
              <w:suppressAutoHyphens/>
              <w:spacing w:after="0" w:line="276" w:lineRule="auto"/>
            </w:pPr>
            <w:r w:rsidRPr="00DF4D6F">
              <w:t xml:space="preserve">Программа должна включать в себя обучение для группы участников, которое включает в себя мероприятия по формированию у слушателей теоретических и практических навыков по тематике </w:t>
            </w:r>
            <w:r w:rsidRPr="00974890">
              <w:t>рассматриваемого модуля. Проводится в форме лекционных и практических занятий.</w:t>
            </w:r>
          </w:p>
          <w:p w14:paraId="571E7D0E" w14:textId="77777777" w:rsidR="002418E9" w:rsidRPr="00974890" w:rsidRDefault="002418E9" w:rsidP="003450FF">
            <w:pPr>
              <w:pStyle w:val="a5"/>
              <w:spacing w:after="0"/>
            </w:pPr>
            <w:r w:rsidRPr="00974890">
              <w:t>Объем практических занятий в каждом модуле – не менее 50% от общего объема групповых занятий.</w:t>
            </w:r>
          </w:p>
          <w:p w14:paraId="47B053D5" w14:textId="77777777" w:rsidR="002418E9" w:rsidRPr="00974890" w:rsidRDefault="002418E9" w:rsidP="002418E9">
            <w:pPr>
              <w:pStyle w:val="a5"/>
              <w:numPr>
                <w:ilvl w:val="0"/>
                <w:numId w:val="28"/>
              </w:numPr>
              <w:suppressAutoHyphens/>
              <w:spacing w:after="0" w:line="276" w:lineRule="auto"/>
            </w:pPr>
            <w:r w:rsidRPr="00974890">
              <w:t>Программа должна включать в себя индивидуальную форму взаимодействия (наставничество) – это взаимодействие на индивидуальной основе слушателя проекта по наставничеству и наставника, бесплатно помогающего подопечному развивать его бизнес. В процессе данной работы слушателю ставятся задачи по применению теоретического материала для получения практических результатов.</w:t>
            </w:r>
          </w:p>
          <w:p w14:paraId="528CF2BC" w14:textId="77777777" w:rsidR="002418E9" w:rsidRPr="00974890" w:rsidRDefault="002418E9" w:rsidP="003450FF">
            <w:pPr>
              <w:pStyle w:val="a5"/>
              <w:spacing w:after="0"/>
            </w:pPr>
            <w:r w:rsidRPr="00974890">
              <w:t>Наставничество осуществляется в форме обмена информацией между подопечным и</w:t>
            </w:r>
          </w:p>
          <w:p w14:paraId="044906C5" w14:textId="77777777" w:rsidR="002418E9" w:rsidRPr="00974890" w:rsidRDefault="002418E9" w:rsidP="003450FF">
            <w:pPr>
              <w:pStyle w:val="a5"/>
              <w:spacing w:after="0"/>
            </w:pPr>
            <w:r w:rsidRPr="00974890">
              <w:t>наставником посредством личных встреч и (или) телефонных переговоров, электронной связи</w:t>
            </w:r>
          </w:p>
          <w:p w14:paraId="00955956" w14:textId="77777777" w:rsidR="002418E9" w:rsidRPr="006D5F23" w:rsidRDefault="002418E9" w:rsidP="003450FF">
            <w:pPr>
              <w:pStyle w:val="a5"/>
              <w:spacing w:after="0"/>
            </w:pPr>
            <w:r w:rsidRPr="00974890">
              <w:t xml:space="preserve">(чат, электронная почта, скайп и др.). Индивидуальные занятия с наставником (общая продолжительность занятий в течение обучающего проекта не менее 10 часов на одного подопечного) по следующим темам:  генерация и анализ бизнес-идей, личная мотивация, развитие предпринимательских качеств, </w:t>
            </w:r>
            <w:proofErr w:type="spellStart"/>
            <w:r w:rsidRPr="00974890">
              <w:t>клиентоориентированный</w:t>
            </w:r>
            <w:proofErr w:type="spellEnd"/>
            <w:r w:rsidRPr="00974890">
              <w:t xml:space="preserve"> сервис на всех уровнях организационного процесса, формирование проекта (бизнес-плана, бизнес-решения), предзащита проекта.</w:t>
            </w:r>
          </w:p>
          <w:p w14:paraId="7C90DA55" w14:textId="77777777" w:rsidR="002418E9" w:rsidRPr="006D5F23" w:rsidRDefault="002418E9" w:rsidP="002418E9">
            <w:pPr>
              <w:pStyle w:val="a5"/>
              <w:numPr>
                <w:ilvl w:val="0"/>
                <w:numId w:val="28"/>
              </w:numPr>
              <w:suppressAutoHyphens/>
              <w:spacing w:after="0" w:line="276" w:lineRule="auto"/>
            </w:pPr>
            <w:r w:rsidRPr="006D5F23">
              <w:t>Исполнитель обеспечивает консультирование слушателей, используя собственные ресурсы – электронную почту, онлайн-чат и др. По данным каналам связи Исполнитель осуществляет сбор вопросов от слушателей и самостоятельно осуществляет консультирование либо передает их на проработку наставникам, преподавателям (тренерам, спикерам). Ответ слушателям</w:t>
            </w:r>
          </w:p>
          <w:p w14:paraId="5C14E185" w14:textId="77777777" w:rsidR="002418E9" w:rsidRPr="006D5F23" w:rsidRDefault="002418E9" w:rsidP="003450FF">
            <w:pPr>
              <w:pStyle w:val="a5"/>
              <w:spacing w:after="0"/>
            </w:pPr>
            <w:r w:rsidRPr="006D5F23">
              <w:t>предоставляется по указанным ими же контактам (телефон, электронная почта, онлайн-чат и</w:t>
            </w:r>
          </w:p>
          <w:p w14:paraId="281C8D40" w14:textId="77777777" w:rsidR="002418E9" w:rsidRPr="006D5F23" w:rsidRDefault="002418E9" w:rsidP="003450FF">
            <w:pPr>
              <w:pStyle w:val="a5"/>
              <w:spacing w:after="0"/>
            </w:pPr>
            <w:r w:rsidRPr="006D5F23">
              <w:t>др.).</w:t>
            </w:r>
          </w:p>
          <w:p w14:paraId="6A63933C" w14:textId="77777777" w:rsidR="002418E9" w:rsidRPr="00070B68" w:rsidRDefault="002418E9" w:rsidP="002418E9">
            <w:pPr>
              <w:pStyle w:val="a5"/>
              <w:numPr>
                <w:ilvl w:val="0"/>
                <w:numId w:val="28"/>
              </w:numPr>
              <w:suppressAutoHyphens/>
              <w:spacing w:after="0" w:line="276" w:lineRule="auto"/>
              <w:rPr>
                <w:b/>
              </w:rPr>
            </w:pPr>
            <w:r w:rsidRPr="006D5F23">
              <w:t>График обучения составляется таким образом, чтобы продолжительность аудиторного блока обучения составляла не менее 4 недель, продолжительность консультационного сопровождения – не менее 3 недель.</w:t>
            </w:r>
          </w:p>
          <w:p w14:paraId="09144D7A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23">
              <w:rPr>
                <w:rFonts w:ascii="Times New Roman" w:hAnsi="Times New Roman"/>
                <w:sz w:val="24"/>
                <w:szCs w:val="24"/>
              </w:rPr>
              <w:t>2. Разработка Исполнителем раздаточного материала в электронной форме для участников обучения.</w:t>
            </w:r>
          </w:p>
          <w:p w14:paraId="6AECEB47" w14:textId="77777777" w:rsidR="002418E9" w:rsidRPr="006D5F23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23"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</w:t>
            </w:r>
            <w:r>
              <w:rPr>
                <w:rFonts w:ascii="Times New Roman" w:hAnsi="Times New Roman"/>
                <w:sz w:val="24"/>
                <w:szCs w:val="24"/>
              </w:rPr>
              <w:t>м не менее 50 страниц формата А4</w:t>
            </w:r>
            <w:r w:rsidRPr="006D5F23">
              <w:rPr>
                <w:rFonts w:ascii="Times New Roman" w:hAnsi="Times New Roman"/>
                <w:sz w:val="24"/>
                <w:szCs w:val="24"/>
              </w:rPr>
              <w:t>, содержащие текст, иллюстрации, таблицы, схемы и графики.</w:t>
            </w:r>
          </w:p>
          <w:p w14:paraId="1E0AF835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23">
              <w:rPr>
                <w:rFonts w:ascii="Times New Roman" w:hAnsi="Times New Roman"/>
                <w:sz w:val="24"/>
                <w:szCs w:val="24"/>
              </w:rPr>
              <w:t>Раздаточный материал предоставляется каждому участнику обучения в электронной форме.</w:t>
            </w:r>
          </w:p>
          <w:p w14:paraId="25E0D502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76079">
              <w:rPr>
                <w:rFonts w:ascii="Times New Roman" w:hAnsi="Times New Roman"/>
                <w:sz w:val="24"/>
                <w:szCs w:val="24"/>
              </w:rPr>
              <w:t xml:space="preserve">Формирование списка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r w:rsidRPr="00676079">
              <w:rPr>
                <w:rFonts w:ascii="Times New Roman" w:hAnsi="Times New Roman"/>
                <w:sz w:val="24"/>
                <w:szCs w:val="24"/>
              </w:rPr>
              <w:t xml:space="preserve">в количестве не менее 3 (трех) </w:t>
            </w:r>
            <w:r>
              <w:rPr>
                <w:rFonts w:ascii="Times New Roman" w:hAnsi="Times New Roman"/>
                <w:sz w:val="24"/>
                <w:szCs w:val="24"/>
              </w:rPr>
              <w:t>тренеров-практиков</w:t>
            </w:r>
            <w:r w:rsidRPr="00676079">
              <w:rPr>
                <w:rFonts w:ascii="Times New Roman" w:hAnsi="Times New Roman"/>
                <w:sz w:val="24"/>
                <w:szCs w:val="24"/>
              </w:rPr>
              <w:t>, обладающих опытом проведения образовательных программ для начинающих и действующих предпринимателей не менее 3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76079">
              <w:rPr>
                <w:rFonts w:ascii="Times New Roman" w:hAnsi="Times New Roman"/>
                <w:sz w:val="24"/>
                <w:szCs w:val="24"/>
              </w:rPr>
              <w:t xml:space="preserve"> лет, и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предпринимательства.</w:t>
            </w:r>
          </w:p>
          <w:p w14:paraId="3D5879B4" w14:textId="77777777" w:rsidR="002418E9" w:rsidRPr="00676079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79">
              <w:rPr>
                <w:rFonts w:ascii="Times New Roman" w:hAnsi="Times New Roman"/>
                <w:sz w:val="24"/>
                <w:szCs w:val="24"/>
              </w:rPr>
              <w:t>Исполнитель подтверждает соответствие привлекаемых преподавателей (</w:t>
            </w:r>
            <w:r>
              <w:rPr>
                <w:rFonts w:ascii="Times New Roman" w:hAnsi="Times New Roman"/>
                <w:sz w:val="24"/>
                <w:szCs w:val="24"/>
              </w:rPr>
              <w:t>тренеров-практиков</w:t>
            </w:r>
            <w:r w:rsidRPr="00676079">
              <w:rPr>
                <w:rFonts w:ascii="Times New Roman" w:hAnsi="Times New Roman"/>
                <w:sz w:val="24"/>
                <w:szCs w:val="24"/>
              </w:rPr>
              <w:t>) задействованных в проекте, следующими документами:</w:t>
            </w:r>
          </w:p>
          <w:p w14:paraId="0641CF47" w14:textId="77777777" w:rsidR="002418E9" w:rsidRPr="00070B68" w:rsidRDefault="002418E9" w:rsidP="002418E9">
            <w:pPr>
              <w:pStyle w:val="a5"/>
              <w:numPr>
                <w:ilvl w:val="0"/>
                <w:numId w:val="33"/>
              </w:numPr>
              <w:suppressAutoHyphens/>
              <w:spacing w:after="0" w:line="276" w:lineRule="auto"/>
            </w:pPr>
            <w:r w:rsidRPr="00070B68">
              <w:t>резюме;</w:t>
            </w:r>
          </w:p>
          <w:p w14:paraId="25B984F3" w14:textId="77777777" w:rsidR="002418E9" w:rsidRPr="00070B68" w:rsidRDefault="002418E9" w:rsidP="002418E9">
            <w:pPr>
              <w:pStyle w:val="a5"/>
              <w:numPr>
                <w:ilvl w:val="0"/>
                <w:numId w:val="33"/>
              </w:numPr>
              <w:suppressAutoHyphens/>
              <w:spacing w:after="0" w:line="276" w:lineRule="auto"/>
            </w:pPr>
            <w:r w:rsidRPr="00070B68">
              <w:t>выписка из ЕГРЮЛ/ЕГРИП и краткое описание предприятия (организации);</w:t>
            </w:r>
          </w:p>
          <w:p w14:paraId="592E33EB" w14:textId="77777777" w:rsidR="002418E9" w:rsidRPr="00070B68" w:rsidRDefault="002418E9" w:rsidP="002418E9">
            <w:pPr>
              <w:pStyle w:val="a5"/>
              <w:numPr>
                <w:ilvl w:val="0"/>
                <w:numId w:val="33"/>
              </w:numPr>
              <w:suppressAutoHyphens/>
              <w:spacing w:after="0" w:line="276" w:lineRule="auto"/>
            </w:pPr>
            <w:r w:rsidRPr="00070B68">
              <w:t>документ, подтверждающий квалификацию преподавателя (тренеров-практиков)</w:t>
            </w:r>
            <w:r>
              <w:t>.</w:t>
            </w:r>
          </w:p>
          <w:p w14:paraId="5C8AAFD0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76079">
              <w:rPr>
                <w:rFonts w:ascii="Times New Roman" w:hAnsi="Times New Roman"/>
                <w:sz w:val="24"/>
                <w:szCs w:val="24"/>
              </w:rPr>
              <w:t xml:space="preserve">Согласование Исполнителем образовательной программы, раздаточных материалов и списка преподавателей с Заказчиком осуществляется в течение 10 (десяти) календарных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76079">
              <w:rPr>
                <w:rFonts w:ascii="Times New Roman" w:hAnsi="Times New Roman"/>
                <w:sz w:val="24"/>
                <w:szCs w:val="24"/>
              </w:rPr>
              <w:t>оговора. Внесение Исполнителем изменений в программу, раздаточные материалы и список преподавателей возможно по согласованию с Заказчиком, но не позднее, чем за 3 (три) календарных дня до начала образовательной программы. Заказчик вправе отказать в согласовании указанных изменений.</w:t>
            </w:r>
          </w:p>
          <w:p w14:paraId="4F87988D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76079">
              <w:rPr>
                <w:rFonts w:ascii="Times New Roman" w:hAnsi="Times New Roman"/>
                <w:sz w:val="24"/>
                <w:szCs w:val="24"/>
              </w:rPr>
              <w:t xml:space="preserve">Проведение Исполнителем отбора </w:t>
            </w:r>
            <w:r w:rsidRPr="003A2926">
              <w:rPr>
                <w:rFonts w:ascii="Times New Roman" w:hAnsi="Times New Roman"/>
                <w:sz w:val="24"/>
                <w:szCs w:val="24"/>
              </w:rPr>
              <w:t>потенциальных участников обучения, а также формирование не менее 4-х групп слушател</w:t>
            </w:r>
            <w:r>
              <w:rPr>
                <w:rFonts w:ascii="Times New Roman" w:hAnsi="Times New Roman"/>
                <w:sz w:val="24"/>
                <w:szCs w:val="24"/>
              </w:rPr>
              <w:t>ей по образовательной программе</w:t>
            </w:r>
            <w:r w:rsidRPr="00676079">
              <w:rPr>
                <w:rFonts w:ascii="Times New Roman" w:hAnsi="Times New Roman"/>
                <w:sz w:val="24"/>
                <w:szCs w:val="24"/>
              </w:rPr>
              <w:t xml:space="preserve">. Общее количество участников образовательной программы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676079">
              <w:rPr>
                <w:rFonts w:ascii="Times New Roman" w:hAnsi="Times New Roman"/>
                <w:sz w:val="24"/>
                <w:szCs w:val="24"/>
              </w:rPr>
              <w:t xml:space="preserve"> человек. К участию допускаются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F438D5" w14:textId="77777777" w:rsidR="002418E9" w:rsidRPr="003A2926" w:rsidRDefault="002418E9" w:rsidP="002418E9">
            <w:pPr>
              <w:pStyle w:val="a5"/>
              <w:numPr>
                <w:ilvl w:val="0"/>
                <w:numId w:val="29"/>
              </w:numPr>
              <w:suppressAutoHyphens/>
              <w:spacing w:after="0" w:line="276" w:lineRule="auto"/>
            </w:pPr>
            <w:r w:rsidRPr="003A2926">
              <w:t xml:space="preserve">физические </w:t>
            </w:r>
            <w:proofErr w:type="gramStart"/>
            <w:r w:rsidRPr="003A2926">
              <w:t>лица,  имеющие</w:t>
            </w:r>
            <w:proofErr w:type="gramEnd"/>
            <w:r w:rsidRPr="003A2926">
              <w:t xml:space="preserve"> инвалидность по состоянию здоровья (и) или  имеющие ограниченные возможности здоровья; физические лица, зарегистрированные в качестве индивидуальных предпринимателей, глав КФХ или «самозанятых», а также  физические лица – планирующие начать свой бизнес;  </w:t>
            </w:r>
          </w:p>
          <w:p w14:paraId="77351486" w14:textId="77777777" w:rsidR="002418E9" w:rsidRPr="003A2926" w:rsidRDefault="002418E9" w:rsidP="002418E9">
            <w:pPr>
              <w:pStyle w:val="a5"/>
              <w:numPr>
                <w:ilvl w:val="0"/>
                <w:numId w:val="29"/>
              </w:numPr>
              <w:suppressAutoHyphens/>
              <w:spacing w:after="0" w:line="276" w:lineRule="auto"/>
            </w:pPr>
            <w:r w:rsidRPr="003A2926">
              <w:t xml:space="preserve">физические лица, имеющие инвалидность по состоянию здоровья (и) </w:t>
            </w:r>
            <w:proofErr w:type="gramStart"/>
            <w:r w:rsidRPr="003A2926">
              <w:t>или  имеющие</w:t>
            </w:r>
            <w:proofErr w:type="gramEnd"/>
            <w:r w:rsidRPr="003A2926">
              <w:t xml:space="preserve"> ограниченные возможности здоровья, желающие быть вовлеченными в трудовую деятельность</w:t>
            </w:r>
            <w:r>
              <w:t>;</w:t>
            </w:r>
            <w:r w:rsidRPr="003A2926">
              <w:t xml:space="preserve">  </w:t>
            </w:r>
          </w:p>
          <w:p w14:paraId="4A614E04" w14:textId="77777777" w:rsidR="002418E9" w:rsidRPr="003A2926" w:rsidRDefault="002418E9" w:rsidP="002418E9">
            <w:pPr>
              <w:pStyle w:val="a5"/>
              <w:numPr>
                <w:ilvl w:val="0"/>
                <w:numId w:val="29"/>
              </w:numPr>
              <w:suppressAutoHyphens/>
              <w:spacing w:after="0" w:line="276" w:lineRule="auto"/>
            </w:pPr>
            <w:r w:rsidRPr="003A2926">
              <w:t>состав участников: не менее 50-ти % участников, должны иметь справку о подтвержденной инвалидности или ОВЗ</w:t>
            </w:r>
            <w:r>
              <w:t>;</w:t>
            </w:r>
          </w:p>
          <w:p w14:paraId="11FADAAE" w14:textId="77777777" w:rsidR="002418E9" w:rsidRPr="00070B68" w:rsidRDefault="002418E9" w:rsidP="002418E9">
            <w:pPr>
              <w:pStyle w:val="a5"/>
              <w:numPr>
                <w:ilvl w:val="0"/>
                <w:numId w:val="29"/>
              </w:numPr>
              <w:suppressAutoHyphens/>
              <w:spacing w:after="0" w:line="276" w:lineRule="auto"/>
            </w:pPr>
            <w:r w:rsidRPr="003A2926">
              <w:t>не менее 10 участников обучения должны разработать бизнес-проекты по созданию или развитию своего бизнеса.</w:t>
            </w:r>
          </w:p>
          <w:p w14:paraId="5FA3F5EA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Исп</w:t>
            </w:r>
            <w:r w:rsidRPr="003A2926">
              <w:rPr>
                <w:rFonts w:ascii="Times New Roman" w:hAnsi="Times New Roman"/>
                <w:sz w:val="24"/>
                <w:szCs w:val="24"/>
              </w:rPr>
              <w:t xml:space="preserve">олнитель в течение 10 (десяти) календарных дней, с даты подписания договора представляет на согласование Заказчику план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3A2926">
              <w:rPr>
                <w:rFonts w:ascii="Times New Roman" w:hAnsi="Times New Roman"/>
                <w:sz w:val="24"/>
                <w:szCs w:val="24"/>
              </w:rPr>
              <w:t xml:space="preserve"> программы (с указанием даты, формата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и т.д.</w:t>
            </w:r>
            <w:r w:rsidRPr="003A2926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926">
              <w:rPr>
                <w:rFonts w:ascii="Times New Roman" w:hAnsi="Times New Roman"/>
                <w:sz w:val="24"/>
                <w:szCs w:val="24"/>
              </w:rPr>
              <w:t>Изменения в план обучения групп в рамках образовательной программы согласовываются Заказчиком, не позднее, чем за 3 (три) календарных дня до даты проведения обучения каждой группы. Заказчик вправе отказать в согласовании.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926">
              <w:rPr>
                <w:rFonts w:ascii="Times New Roman" w:hAnsi="Times New Roman"/>
                <w:sz w:val="24"/>
                <w:szCs w:val="24"/>
              </w:rPr>
              <w:t>Завершение обучения последней группы – не позднее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A292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2926">
              <w:rPr>
                <w:rFonts w:ascii="Times New Roman" w:hAnsi="Times New Roman"/>
                <w:sz w:val="24"/>
                <w:szCs w:val="24"/>
              </w:rPr>
              <w:t>.2020 г.</w:t>
            </w:r>
          </w:p>
          <w:p w14:paraId="301DEE65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4F711C" w14:textId="77777777" w:rsidR="002418E9" w:rsidRPr="00974890" w:rsidRDefault="002418E9" w:rsidP="00345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9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C59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Итоги образовательного процесса</w:t>
            </w:r>
            <w:r w:rsidRPr="009748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DB2FF8A" w14:textId="77777777" w:rsidR="002418E9" w:rsidRPr="00974890" w:rsidRDefault="002418E9" w:rsidP="00345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205BC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963">
              <w:rPr>
                <w:rFonts w:ascii="Times New Roman" w:hAnsi="Times New Roman"/>
                <w:sz w:val="24"/>
                <w:szCs w:val="24"/>
              </w:rPr>
              <w:t>1.</w:t>
            </w:r>
            <w:r w:rsidRPr="00EC5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5963">
              <w:rPr>
                <w:rFonts w:ascii="Times New Roman" w:hAnsi="Times New Roman"/>
                <w:sz w:val="24"/>
                <w:szCs w:val="24"/>
              </w:rPr>
              <w:t>Участники 1 потока «Запуск своего бизнеса» доводятся до этапа подготовки бизнес-решения и запуска бизнеса.</w:t>
            </w:r>
          </w:p>
          <w:p w14:paraId="13A2C468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C5963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EC5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5963">
              <w:rPr>
                <w:rFonts w:ascii="Times New Roman" w:hAnsi="Times New Roman"/>
                <w:sz w:val="24"/>
                <w:szCs w:val="24"/>
              </w:rPr>
              <w:t xml:space="preserve"> потока «</w:t>
            </w:r>
            <w:r>
              <w:rPr>
                <w:rFonts w:ascii="Times New Roman" w:hAnsi="Times New Roman"/>
                <w:color w:val="000000"/>
                <w:lang w:eastAsia="ru-RU"/>
              </w:rPr>
              <w:t>Найм к СМСП</w:t>
            </w:r>
            <w:r w:rsidRPr="00EC59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помощь в поиске места работы и трудоустройство к СМСП.</w:t>
            </w:r>
          </w:p>
          <w:p w14:paraId="66558BB7" w14:textId="77777777" w:rsidR="002418E9" w:rsidRDefault="002418E9" w:rsidP="00345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DDE5AF" w14:textId="77777777" w:rsidR="002418E9" w:rsidRPr="00A72404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72404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A72404">
              <w:rPr>
                <w:rFonts w:ascii="Times New Roman" w:hAnsi="Times New Roman"/>
                <w:b/>
                <w:sz w:val="24"/>
              </w:rPr>
              <w:t>. Площадка для проведения образовательной программы.</w:t>
            </w:r>
          </w:p>
          <w:p w14:paraId="2DC17498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1A2B52C" w14:textId="77777777" w:rsidR="002418E9" w:rsidRPr="00A72404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72404">
              <w:rPr>
                <w:rFonts w:ascii="Times New Roman" w:hAnsi="Times New Roman"/>
                <w:b/>
                <w:sz w:val="24"/>
              </w:rPr>
              <w:t xml:space="preserve">При проведении </w:t>
            </w:r>
            <w:r>
              <w:rPr>
                <w:rFonts w:ascii="Times New Roman" w:hAnsi="Times New Roman"/>
                <w:b/>
                <w:sz w:val="24"/>
              </w:rPr>
              <w:t>образовательного процесса</w:t>
            </w:r>
            <w:r w:rsidRPr="00A72404">
              <w:rPr>
                <w:rFonts w:ascii="Times New Roman" w:hAnsi="Times New Roman"/>
                <w:b/>
                <w:sz w:val="24"/>
              </w:rPr>
              <w:t xml:space="preserve"> в рамках образовательной программы в онлайн формате:</w:t>
            </w:r>
          </w:p>
          <w:p w14:paraId="0A0D3D8B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 xml:space="preserve">Подготовка площадки для проведения образовательной программы осуществляется силами и за счет Исполнителя. </w:t>
            </w:r>
          </w:p>
          <w:p w14:paraId="38FEA7FB" w14:textId="77777777" w:rsidR="002418E9" w:rsidRPr="00A72404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A72404">
              <w:rPr>
                <w:rFonts w:ascii="Times New Roman" w:hAnsi="Times New Roman"/>
                <w:sz w:val="24"/>
              </w:rPr>
              <w:t>Исполнитель обязан обеспечить соблюдение следующих требований к площадке проведения образовательной программы:</w:t>
            </w:r>
          </w:p>
          <w:p w14:paraId="1C7F21A7" w14:textId="77777777" w:rsidR="002418E9" w:rsidRPr="00A72404" w:rsidRDefault="002418E9" w:rsidP="002418E9">
            <w:pPr>
              <w:pStyle w:val="af6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>Подготовка площадки для проведения Программы и обеспечение бесперебойного проведения Программы согласно установленной и согласованной с Заказчиком дат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72404">
              <w:rPr>
                <w:rFonts w:ascii="Times New Roman" w:hAnsi="Times New Roman"/>
                <w:sz w:val="24"/>
              </w:rPr>
              <w:t>.</w:t>
            </w:r>
          </w:p>
          <w:p w14:paraId="543AB27F" w14:textId="77777777" w:rsidR="002418E9" w:rsidRPr="00A72404" w:rsidRDefault="002418E9" w:rsidP="002418E9">
            <w:pPr>
              <w:pStyle w:val="af6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>Подготовка и передача Заказчику инструкции по подключению к сервису.</w:t>
            </w:r>
          </w:p>
          <w:p w14:paraId="6ADEA021" w14:textId="77777777" w:rsidR="002418E9" w:rsidRPr="00A72404" w:rsidRDefault="002418E9" w:rsidP="002418E9">
            <w:pPr>
              <w:pStyle w:val="af6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 xml:space="preserve">Обеспечение ведения записи Программы </w:t>
            </w:r>
            <w:proofErr w:type="gramStart"/>
            <w:r w:rsidRPr="00A72404">
              <w:rPr>
                <w:rFonts w:ascii="Times New Roman" w:hAnsi="Times New Roman"/>
                <w:sz w:val="24"/>
              </w:rPr>
              <w:t>и  выгрузки</w:t>
            </w:r>
            <w:proofErr w:type="gramEnd"/>
            <w:r w:rsidRPr="00A72404">
              <w:rPr>
                <w:rFonts w:ascii="Times New Roman" w:hAnsi="Times New Roman"/>
                <w:sz w:val="24"/>
              </w:rPr>
              <w:t xml:space="preserve"> его записи на облачное хранилище.</w:t>
            </w:r>
          </w:p>
          <w:p w14:paraId="79B204B3" w14:textId="77777777" w:rsidR="002418E9" w:rsidRPr="00070B68" w:rsidRDefault="002418E9" w:rsidP="002418E9">
            <w:pPr>
              <w:pStyle w:val="af6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 xml:space="preserve">Обеспечение доступа к записям Программы для Заказчика и участников Программы. </w:t>
            </w:r>
          </w:p>
          <w:p w14:paraId="3D6B4AD4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A72404">
              <w:rPr>
                <w:rFonts w:ascii="Times New Roman" w:hAnsi="Times New Roman"/>
                <w:sz w:val="24"/>
              </w:rPr>
              <w:t xml:space="preserve">Площадка для проведения Программы должна отвечать всем необходимым </w:t>
            </w:r>
            <w:proofErr w:type="gramStart"/>
            <w:r w:rsidRPr="00A72404">
              <w:rPr>
                <w:rFonts w:ascii="Times New Roman" w:hAnsi="Times New Roman"/>
                <w:sz w:val="24"/>
              </w:rPr>
              <w:t>требованиям  для</w:t>
            </w:r>
            <w:proofErr w:type="gramEnd"/>
            <w:r w:rsidRPr="00A72404">
              <w:rPr>
                <w:rFonts w:ascii="Times New Roman" w:hAnsi="Times New Roman"/>
                <w:sz w:val="24"/>
              </w:rPr>
              <w:t xml:space="preserve">  проведения мероприятий соответствующего формата.</w:t>
            </w:r>
          </w:p>
          <w:p w14:paraId="58226DF9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A72404">
              <w:rPr>
                <w:rFonts w:ascii="Times New Roman" w:hAnsi="Times New Roman"/>
                <w:sz w:val="24"/>
              </w:rPr>
              <w:t>Ответственность за соблюдение всех необходимых требований   при подготовке площадки для проведения Программы возлагается на Исполнителя.</w:t>
            </w:r>
          </w:p>
          <w:p w14:paraId="3BE1C3D2" w14:textId="77777777" w:rsidR="002418E9" w:rsidRPr="00A72404" w:rsidRDefault="002418E9" w:rsidP="003450FF">
            <w:pPr>
              <w:pStyle w:val="af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A72404">
              <w:rPr>
                <w:rFonts w:ascii="Times New Roman" w:hAnsi="Times New Roman"/>
                <w:sz w:val="24"/>
              </w:rPr>
              <w:t>Площадка проведения   Программы и требования к ней согласовываются с Заказчиком.</w:t>
            </w:r>
          </w:p>
          <w:p w14:paraId="5F222B60" w14:textId="77777777" w:rsidR="002418E9" w:rsidRPr="00A72404" w:rsidRDefault="002418E9" w:rsidP="003450FF">
            <w:pPr>
              <w:pStyle w:val="af6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lastRenderedPageBreak/>
              <w:t>В случае несогласования Заказчиком площадки проведения Программы и/или требований к ней, Исполнитель обязан предложить альтернативный вариант.</w:t>
            </w:r>
          </w:p>
          <w:p w14:paraId="3CE6E4C8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>Заказчик вправе не согласовать изменение площадки проведения Программы и/или требований к ней.</w:t>
            </w:r>
          </w:p>
          <w:p w14:paraId="00E39D82" w14:textId="77777777" w:rsidR="002418E9" w:rsidRPr="00A72404" w:rsidRDefault="002418E9" w:rsidP="003450FF">
            <w:pPr>
              <w:pStyle w:val="af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Pr="00A72404">
              <w:rPr>
                <w:rFonts w:ascii="Times New Roman" w:hAnsi="Times New Roman"/>
                <w:sz w:val="24"/>
              </w:rPr>
              <w:t>Техническое обеспечение площадки программы в формате онлайн:</w:t>
            </w:r>
          </w:p>
          <w:p w14:paraId="371E3754" w14:textId="77777777" w:rsidR="002418E9" w:rsidRPr="00A72404" w:rsidRDefault="002418E9" w:rsidP="003450FF">
            <w:pPr>
              <w:pStyle w:val="af6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 xml:space="preserve">Рекомендуемая </w:t>
            </w:r>
            <w:proofErr w:type="gramStart"/>
            <w:r w:rsidRPr="00A72404">
              <w:rPr>
                <w:rFonts w:ascii="Times New Roman" w:hAnsi="Times New Roman"/>
                <w:sz w:val="24"/>
              </w:rPr>
              <w:t>Заказчиком  площадка</w:t>
            </w:r>
            <w:proofErr w:type="gramEnd"/>
            <w:r w:rsidRPr="00A72404">
              <w:rPr>
                <w:rFonts w:ascii="Times New Roman" w:hAnsi="Times New Roman"/>
                <w:sz w:val="24"/>
              </w:rPr>
              <w:t xml:space="preserve"> для проведения Программы в формате «онлайн» -  платформа «</w:t>
            </w:r>
            <w:proofErr w:type="spellStart"/>
            <w:r w:rsidRPr="00A72404">
              <w:rPr>
                <w:rFonts w:ascii="Times New Roman" w:hAnsi="Times New Roman"/>
                <w:sz w:val="24"/>
              </w:rPr>
              <w:t>Zoom</w:t>
            </w:r>
            <w:proofErr w:type="spellEnd"/>
            <w:r w:rsidRPr="00A72404">
              <w:rPr>
                <w:rFonts w:ascii="Times New Roman" w:hAnsi="Times New Roman"/>
                <w:sz w:val="24"/>
              </w:rPr>
              <w:t>», «</w:t>
            </w:r>
            <w:proofErr w:type="spellStart"/>
            <w:r w:rsidRPr="00A72404">
              <w:rPr>
                <w:rFonts w:ascii="Times New Roman" w:hAnsi="Times New Roman"/>
                <w:sz w:val="24"/>
              </w:rPr>
              <w:t>Pruffme</w:t>
            </w:r>
            <w:proofErr w:type="spellEnd"/>
            <w:r w:rsidRPr="00A72404">
              <w:rPr>
                <w:rFonts w:ascii="Times New Roman" w:hAnsi="Times New Roman"/>
                <w:sz w:val="24"/>
              </w:rPr>
              <w:t>» или аналоги. В случае несогласования Заказчиком площадки проведения Программы и/или требований к ней, исполнитель обязан предложить альтернативный вариант.</w:t>
            </w:r>
          </w:p>
          <w:p w14:paraId="1D3D66B6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>Заказчик вправе не согласовать изменение площадки проведения Программы и/или требований к ней.</w:t>
            </w:r>
          </w:p>
          <w:p w14:paraId="579A2736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>Площадка должна позволять групповую работу (нетворкинг).</w:t>
            </w:r>
          </w:p>
          <w:p w14:paraId="4FDF2D50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Style w:val="a7"/>
              </w:rPr>
            </w:pPr>
            <w:r w:rsidRPr="00DF4D6F">
              <w:rPr>
                <w:rFonts w:ascii="Times New Roman" w:hAnsi="Times New Roman"/>
                <w:sz w:val="24"/>
              </w:rPr>
              <w:t xml:space="preserve">6. Исполнитель обеспечивает наполнение отдельной страницы </w:t>
            </w:r>
            <w:r>
              <w:rPr>
                <w:rFonts w:ascii="Times New Roman" w:hAnsi="Times New Roman"/>
                <w:sz w:val="24"/>
              </w:rPr>
              <w:t xml:space="preserve">с информацией о Программе </w:t>
            </w:r>
            <w:r w:rsidRPr="00DF4D6F">
              <w:rPr>
                <w:rFonts w:ascii="Times New Roman" w:hAnsi="Times New Roman"/>
                <w:sz w:val="24"/>
              </w:rPr>
              <w:t xml:space="preserve">на сайте </w:t>
            </w:r>
            <w:hyperlink r:id="rId10" w:history="1">
              <w:r w:rsidRPr="00DF4D6F">
                <w:rPr>
                  <w:rStyle w:val="a7"/>
                  <w:rFonts w:ascii="Times New Roman" w:hAnsi="Times New Roman"/>
                  <w:sz w:val="24"/>
                </w:rPr>
                <w:t>https://msppk.ru/</w:t>
              </w:r>
            </w:hyperlink>
            <w:r>
              <w:rPr>
                <w:rStyle w:val="a7"/>
                <w:rFonts w:ascii="Times New Roman" w:hAnsi="Times New Roman"/>
                <w:sz w:val="24"/>
              </w:rPr>
              <w:t xml:space="preserve"> </w:t>
            </w:r>
            <w:r w:rsidRPr="006F0F6C">
              <w:rPr>
                <w:rFonts w:ascii="Times New Roman" w:hAnsi="Times New Roman"/>
                <w:sz w:val="24"/>
              </w:rPr>
              <w:t>следующей информацией:</w:t>
            </w:r>
          </w:p>
          <w:p w14:paraId="3FDA4914" w14:textId="77777777" w:rsidR="002418E9" w:rsidRPr="00DF4D6F" w:rsidRDefault="002418E9" w:rsidP="002418E9">
            <w:pPr>
              <w:pStyle w:val="af6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</w:rPr>
            </w:pPr>
            <w:r w:rsidRPr="00DF4D6F">
              <w:rPr>
                <w:rFonts w:ascii="Times New Roman" w:hAnsi="Times New Roman"/>
                <w:sz w:val="24"/>
              </w:rPr>
              <w:t>чат для вопросов и нетворкинга;</w:t>
            </w:r>
          </w:p>
          <w:p w14:paraId="34325723" w14:textId="77777777" w:rsidR="002418E9" w:rsidRPr="00DF4D6F" w:rsidRDefault="002418E9" w:rsidP="002418E9">
            <w:pPr>
              <w:pStyle w:val="af6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</w:rPr>
            </w:pPr>
            <w:r w:rsidRPr="00DF4D6F">
              <w:rPr>
                <w:rFonts w:ascii="Times New Roman" w:hAnsi="Times New Roman"/>
                <w:sz w:val="24"/>
              </w:rPr>
              <w:t>список преподавателей, программа программы, организаторы программы;</w:t>
            </w:r>
          </w:p>
          <w:p w14:paraId="0A45AF83" w14:textId="77777777" w:rsidR="002418E9" w:rsidRPr="00DF4D6F" w:rsidRDefault="002418E9" w:rsidP="002418E9">
            <w:pPr>
              <w:pStyle w:val="af6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</w:rPr>
            </w:pPr>
            <w:r w:rsidRPr="00DF4D6F">
              <w:rPr>
                <w:rFonts w:ascii="Times New Roman" w:hAnsi="Times New Roman"/>
                <w:sz w:val="24"/>
              </w:rPr>
              <w:t>кнопка регистрации на программу;</w:t>
            </w:r>
          </w:p>
          <w:p w14:paraId="2E6AE73E" w14:textId="77777777" w:rsidR="002418E9" w:rsidRPr="00DF4D6F" w:rsidRDefault="002418E9" w:rsidP="003450FF">
            <w:pPr>
              <w:pStyle w:val="af6"/>
              <w:jc w:val="both"/>
              <w:rPr>
                <w:rFonts w:ascii="Times New Roman" w:hAnsi="Times New Roman"/>
                <w:sz w:val="24"/>
              </w:rPr>
            </w:pPr>
            <w:r w:rsidRPr="00DF4D6F">
              <w:rPr>
                <w:rFonts w:ascii="Times New Roman" w:hAnsi="Times New Roman"/>
                <w:sz w:val="24"/>
              </w:rPr>
              <w:t xml:space="preserve">7. Исполнитель создает резервную трансляцию по закрытой ссылке на </w:t>
            </w:r>
            <w:proofErr w:type="spellStart"/>
            <w:r w:rsidRPr="00DF4D6F">
              <w:rPr>
                <w:rFonts w:ascii="Times New Roman" w:hAnsi="Times New Roman"/>
                <w:sz w:val="24"/>
              </w:rPr>
              <w:t>YouTube</w:t>
            </w:r>
            <w:proofErr w:type="spellEnd"/>
            <w:r w:rsidRPr="00DF4D6F">
              <w:rPr>
                <w:rFonts w:ascii="Times New Roman" w:hAnsi="Times New Roman"/>
                <w:sz w:val="24"/>
              </w:rPr>
              <w:t>- канале на случай перезагруженности сервиса.</w:t>
            </w:r>
          </w:p>
          <w:p w14:paraId="56360745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F4D6F">
              <w:rPr>
                <w:rFonts w:ascii="Times New Roman" w:hAnsi="Times New Roman"/>
                <w:sz w:val="24"/>
              </w:rPr>
              <w:t>Трансляцию Программы обеспечивают два технических специалиста со стороны Исполнителя, из которых один специалист контролирует подключение людей через выбранную площадку, второй специалист следит за качеством эфира.</w:t>
            </w:r>
          </w:p>
          <w:p w14:paraId="71C1C26C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  <w:r w:rsidRPr="00A72404">
              <w:rPr>
                <w:rFonts w:ascii="Times New Roman" w:hAnsi="Times New Roman"/>
                <w:sz w:val="24"/>
              </w:rPr>
              <w:t>Разработка системы визуальных коммуникаций Программы (дизайн презентационной продукции, дизайн-проект оформления площадки проведения Программы). Дизайн-макеты согласовываются с Заказчиком.</w:t>
            </w:r>
          </w:p>
          <w:p w14:paraId="314C99B4" w14:textId="77777777" w:rsidR="002418E9" w:rsidRPr="00A72404" w:rsidRDefault="002418E9" w:rsidP="003450FF">
            <w:pPr>
              <w:pStyle w:val="af6"/>
              <w:tabs>
                <w:tab w:val="left" w:pos="736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14:paraId="62B15A97" w14:textId="77777777" w:rsidR="002418E9" w:rsidRPr="00A72404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72404">
              <w:rPr>
                <w:rFonts w:ascii="Times New Roman" w:hAnsi="Times New Roman"/>
                <w:b/>
                <w:sz w:val="24"/>
                <w:szCs w:val="24"/>
              </w:rPr>
              <w:t>V. Продвижение и рекламные материалы.</w:t>
            </w:r>
          </w:p>
          <w:p w14:paraId="48ED48A4" w14:textId="77777777" w:rsidR="002418E9" w:rsidRPr="00AF5DD2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>1. Обеспечение регистрации участников программы. Ссылку на регистрацию предоставляет Заказчик.</w:t>
            </w:r>
          </w:p>
          <w:p w14:paraId="5208AA19" w14:textId="77777777" w:rsidR="002418E9" w:rsidRPr="00A72404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>2. Организация рекламной кампании по привлечению участников:</w:t>
            </w:r>
          </w:p>
          <w:p w14:paraId="317257DA" w14:textId="77777777" w:rsidR="002418E9" w:rsidRPr="00A72404" w:rsidRDefault="002418E9" w:rsidP="002418E9">
            <w:pPr>
              <w:pStyle w:val="af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 xml:space="preserve">создание одностраничного сайта и размещение на нем информации о программе и формы </w:t>
            </w:r>
            <w:proofErr w:type="gramStart"/>
            <w:r w:rsidRPr="00A72404">
              <w:rPr>
                <w:rFonts w:ascii="Times New Roman" w:hAnsi="Times New Roman"/>
                <w:sz w:val="24"/>
              </w:rPr>
              <w:t>для  регистрации</w:t>
            </w:r>
            <w:proofErr w:type="gramEnd"/>
            <w:r w:rsidRPr="00A72404">
              <w:rPr>
                <w:rFonts w:ascii="Times New Roman" w:hAnsi="Times New Roman"/>
                <w:sz w:val="24"/>
              </w:rPr>
              <w:t xml:space="preserve"> участников;</w:t>
            </w:r>
          </w:p>
          <w:p w14:paraId="0AA106B6" w14:textId="77777777" w:rsidR="002418E9" w:rsidRPr="00A72404" w:rsidRDefault="002418E9" w:rsidP="002418E9">
            <w:pPr>
              <w:pStyle w:val="af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>размещение анонсов и иных информационных сообщений в социальных сетях;</w:t>
            </w:r>
          </w:p>
          <w:p w14:paraId="5E8B36A7" w14:textId="77777777" w:rsidR="002418E9" w:rsidRPr="00A72404" w:rsidRDefault="002418E9" w:rsidP="002418E9">
            <w:pPr>
              <w:pStyle w:val="af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 xml:space="preserve">настройка </w:t>
            </w:r>
            <w:proofErr w:type="gramStart"/>
            <w:r w:rsidRPr="00A72404">
              <w:rPr>
                <w:rFonts w:ascii="Times New Roman" w:hAnsi="Times New Roman"/>
                <w:sz w:val="24"/>
              </w:rPr>
              <w:t>таргетированной  рекламы</w:t>
            </w:r>
            <w:proofErr w:type="gramEnd"/>
            <w:r w:rsidRPr="00A72404">
              <w:rPr>
                <w:rFonts w:ascii="Times New Roman" w:hAnsi="Times New Roman"/>
                <w:sz w:val="24"/>
              </w:rPr>
              <w:t xml:space="preserve"> для привлечения участников;</w:t>
            </w:r>
          </w:p>
          <w:p w14:paraId="1DBC89E6" w14:textId="77777777" w:rsidR="002418E9" w:rsidRPr="00A72404" w:rsidRDefault="002418E9" w:rsidP="002418E9">
            <w:pPr>
              <w:pStyle w:val="af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2404">
              <w:rPr>
                <w:rFonts w:ascii="Times New Roman" w:hAnsi="Times New Roman"/>
                <w:sz w:val="24"/>
              </w:rPr>
              <w:t>прочие каналы и способы информирования потенциальных участников.</w:t>
            </w:r>
          </w:p>
          <w:p w14:paraId="6502FF3D" w14:textId="77777777" w:rsidR="002418E9" w:rsidRPr="00AF5DD2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04">
              <w:rPr>
                <w:rFonts w:ascii="Times New Roman" w:hAnsi="Times New Roman"/>
                <w:sz w:val="24"/>
                <w:szCs w:val="24"/>
              </w:rPr>
              <w:t>3. Во всех информационных и рекламных материалах и сообщениях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содержаться информация</w:t>
            </w:r>
            <w:r w:rsidRPr="00A724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F06BA53" w14:textId="77777777" w:rsidR="002418E9" w:rsidRPr="006F0F6C" w:rsidRDefault="002418E9" w:rsidP="002418E9">
            <w:pPr>
              <w:pStyle w:val="af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F0F6C">
              <w:rPr>
                <w:rFonts w:ascii="Times New Roman" w:hAnsi="Times New Roman"/>
                <w:sz w:val="24"/>
              </w:rPr>
              <w:t>участие в программе на бесплатной основе;</w:t>
            </w:r>
          </w:p>
          <w:p w14:paraId="0026E2F7" w14:textId="77777777" w:rsidR="002418E9" w:rsidRPr="006F0F6C" w:rsidRDefault="002418E9" w:rsidP="002418E9">
            <w:pPr>
              <w:pStyle w:val="af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F0F6C">
              <w:rPr>
                <w:rFonts w:ascii="Times New Roman" w:hAnsi="Times New Roman"/>
                <w:sz w:val="24"/>
              </w:rPr>
              <w:lastRenderedPageBreak/>
              <w:t>организаторы – Центр «Мой бизнес», НО «ПФРП» и Правительство Пермского края;</w:t>
            </w:r>
          </w:p>
          <w:p w14:paraId="6EDDC4EA" w14:textId="77777777" w:rsidR="002418E9" w:rsidRPr="00A72404" w:rsidRDefault="002418E9" w:rsidP="002418E9">
            <w:pPr>
              <w:pStyle w:val="af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F6C">
              <w:rPr>
                <w:rFonts w:ascii="Times New Roman" w:hAnsi="Times New Roman"/>
                <w:sz w:val="24"/>
              </w:rPr>
              <w:t>Логотипы - Центр «Мой бизнес», НО «ПФРП» и Правительство Пермского края</w:t>
            </w:r>
            <w:r w:rsidRPr="0030331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14:paraId="4CD84523" w14:textId="77777777" w:rsidR="002418E9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EE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376EEE">
              <w:rPr>
                <w:rFonts w:ascii="Times New Roman" w:hAnsi="Times New Roman"/>
                <w:sz w:val="24"/>
                <w:szCs w:val="24"/>
              </w:rPr>
              <w:t>Способы, периодичность, места размещения информационных материалов Исполнитель определяет самостоятельно.</w:t>
            </w:r>
          </w:p>
          <w:p w14:paraId="1FE128CF" w14:textId="77777777" w:rsidR="002418E9" w:rsidRPr="00376EEE" w:rsidRDefault="002418E9" w:rsidP="00345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FEE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BE2FEE">
              <w:rPr>
                <w:rFonts w:ascii="Times New Roman" w:hAnsi="Times New Roman"/>
                <w:sz w:val="24"/>
                <w:szCs w:val="24"/>
              </w:rPr>
              <w:t xml:space="preserve">Исполнитель обеспечивает каждому участнику программы  прохождение онлайн-тестирования на определение предпринимательских способностей, размещенному на официальном сайте Заказчика по адресу:  </w:t>
            </w:r>
            <w:hyperlink r:id="rId11" w:history="1">
              <w:r w:rsidRPr="00BE2FE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https://profkontur.com/register/respondent/businessman</w:t>
              </w:r>
            </w:hyperlink>
            <w:r w:rsidRPr="00BE2FEE">
              <w:rPr>
                <w:rFonts w:ascii="Times New Roman" w:hAnsi="Times New Roman"/>
                <w:sz w:val="24"/>
                <w:szCs w:val="24"/>
              </w:rPr>
              <w:t xml:space="preserve"> . Информация о прохождении онлайн-тестирования должна отражаться в реестрах участников мероприятий, представляемых в составе отчетности по форме Заказчика.</w:t>
            </w:r>
          </w:p>
        </w:tc>
      </w:tr>
      <w:tr w:rsidR="002418E9" w:rsidRPr="0080638B" w14:paraId="1696D1B4" w14:textId="77777777" w:rsidTr="003450FF">
        <w:tc>
          <w:tcPr>
            <w:tcW w:w="3686" w:type="dxa"/>
          </w:tcPr>
          <w:p w14:paraId="117DE076" w14:textId="77777777" w:rsidR="002418E9" w:rsidRPr="0080638B" w:rsidRDefault="002418E9" w:rsidP="003450FF">
            <w:pPr>
              <w:tabs>
                <w:tab w:val="left" w:pos="2580"/>
              </w:tabs>
              <w:spacing w:after="0" w:line="240" w:lineRule="auto"/>
              <w:rPr>
                <w:rFonts w:ascii="Times New Roman" w:eastAsia="yandex-sans" w:hAnsi="Times New Roman"/>
                <w:b/>
                <w:bCs/>
                <w:color w:val="000000"/>
                <w:sz w:val="24"/>
                <w:szCs w:val="24"/>
              </w:rPr>
            </w:pPr>
            <w:r w:rsidRPr="0080638B">
              <w:rPr>
                <w:rFonts w:ascii="Times New Roman" w:eastAsia="yandex-sans" w:hAnsi="Times New Roman"/>
                <w:b/>
                <w:bCs/>
                <w:color w:val="000000"/>
                <w:sz w:val="24"/>
                <w:szCs w:val="24"/>
              </w:rPr>
              <w:lastRenderedPageBreak/>
              <w:t>Отчетность об указанных услугах</w:t>
            </w:r>
          </w:p>
        </w:tc>
        <w:tc>
          <w:tcPr>
            <w:tcW w:w="11109" w:type="dxa"/>
          </w:tcPr>
          <w:p w14:paraId="2518D959" w14:textId="77777777" w:rsidR="002418E9" w:rsidRPr="00376EEE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1. Акт сдачи-приемки оказанных услуг.</w:t>
            </w:r>
          </w:p>
          <w:p w14:paraId="4556F3F0" w14:textId="77777777" w:rsidR="002418E9" w:rsidRPr="00376EEE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2. План проведения образовательной программы.</w:t>
            </w:r>
          </w:p>
          <w:p w14:paraId="33D91867" w14:textId="77777777" w:rsidR="002418E9" w:rsidRPr="00376EEE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3. Список преподавателей (тренеров-</w:t>
            </w:r>
            <w:r>
              <w:rPr>
                <w:rFonts w:ascii="Times New Roman" w:hAnsi="Times New Roman"/>
                <w:sz w:val="24"/>
                <w:lang w:eastAsia="ar-SA"/>
              </w:rPr>
              <w:t>экспертов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) с приложением резюме.</w:t>
            </w:r>
          </w:p>
          <w:p w14:paraId="2A89F592" w14:textId="77777777" w:rsidR="002418E9" w:rsidRPr="00376EEE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4. Реестр участников </w:t>
            </w:r>
            <w:r>
              <w:rPr>
                <w:rFonts w:ascii="Times New Roman" w:hAnsi="Times New Roman"/>
                <w:sz w:val="24"/>
                <w:lang w:eastAsia="ar-SA"/>
              </w:rPr>
              <w:t>Образовательной программы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 по форме согласно </w:t>
            </w:r>
            <w:r>
              <w:rPr>
                <w:rFonts w:ascii="Times New Roman" w:hAnsi="Times New Roman"/>
                <w:sz w:val="24"/>
                <w:lang w:eastAsia="ar-SA"/>
              </w:rPr>
              <w:t>форме Заказчика.</w:t>
            </w:r>
          </w:p>
          <w:p w14:paraId="099EA6D4" w14:textId="77777777" w:rsidR="002418E9" w:rsidRPr="00376EEE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6. Фото (при проведении </w:t>
            </w:r>
            <w:r>
              <w:rPr>
                <w:rFonts w:ascii="Times New Roman" w:hAnsi="Times New Roman"/>
                <w:sz w:val="24"/>
                <w:lang w:eastAsia="ar-SA"/>
              </w:rPr>
              <w:t>О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бразовательной программы в очной форме) или скриншоты (при проведении </w:t>
            </w:r>
            <w:r>
              <w:rPr>
                <w:rFonts w:ascii="Times New Roman" w:hAnsi="Times New Roman"/>
                <w:sz w:val="24"/>
                <w:lang w:eastAsia="ar-SA"/>
              </w:rPr>
              <w:t>О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бразовательной программы в формате «онлайн») не менее 5 (пяти) штук </w:t>
            </w:r>
            <w:r>
              <w:rPr>
                <w:rFonts w:ascii="Times New Roman" w:hAnsi="Times New Roman"/>
                <w:sz w:val="24"/>
                <w:lang w:eastAsia="ar-SA"/>
              </w:rPr>
              <w:t>от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 xml:space="preserve"> каждой образовательной группы.</w:t>
            </w:r>
          </w:p>
          <w:p w14:paraId="2672BCC1" w14:textId="77777777" w:rsidR="002418E9" w:rsidRPr="00376EEE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76EEE">
              <w:rPr>
                <w:rFonts w:ascii="Times New Roman" w:hAnsi="Times New Roman"/>
                <w:sz w:val="24"/>
                <w:lang w:eastAsia="ar-SA"/>
              </w:rPr>
              <w:t>7. Скриншоты страниц социальных сетей и одностраничного сайта с информационными сообще</w:t>
            </w:r>
            <w:r>
              <w:rPr>
                <w:rFonts w:ascii="Times New Roman" w:hAnsi="Times New Roman"/>
                <w:sz w:val="24"/>
                <w:lang w:eastAsia="ar-SA"/>
              </w:rPr>
              <w:t>ниями о мероприятиях Программы.</w:t>
            </w:r>
          </w:p>
          <w:p w14:paraId="1ABFF243" w14:textId="77777777" w:rsidR="002418E9" w:rsidRPr="00376EEE" w:rsidRDefault="002418E9" w:rsidP="003450FF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8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. График обучения</w:t>
            </w:r>
            <w:r>
              <w:rPr>
                <w:rFonts w:ascii="Times New Roman" w:hAnsi="Times New Roman"/>
                <w:sz w:val="24"/>
                <w:lang w:eastAsia="ar-SA"/>
              </w:rPr>
              <w:t>.</w:t>
            </w:r>
          </w:p>
          <w:p w14:paraId="50BDA604" w14:textId="77777777" w:rsidR="002418E9" w:rsidRPr="0080638B" w:rsidRDefault="002418E9" w:rsidP="003450FF">
            <w:pPr>
              <w:pStyle w:val="af6"/>
              <w:spacing w:line="276" w:lineRule="auto"/>
              <w:jc w:val="both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9</w:t>
            </w:r>
            <w:r w:rsidRPr="00376EEE">
              <w:rPr>
                <w:rFonts w:ascii="Times New Roman" w:hAnsi="Times New Roman"/>
                <w:sz w:val="24"/>
                <w:lang w:eastAsia="ar-SA"/>
              </w:rPr>
              <w:t>. Все отчётные документы предоставляются в бумажном виде и на электронном носителе.</w:t>
            </w:r>
          </w:p>
        </w:tc>
      </w:tr>
    </w:tbl>
    <w:p w14:paraId="370698C0" w14:textId="131EC203" w:rsidR="002418E9" w:rsidRDefault="002418E9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E05B2C7" w14:textId="77777777" w:rsidR="002418E9" w:rsidRDefault="002418E9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D382F8B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4D2E2B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C574829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536396" w14:textId="12F0D63B" w:rsidR="003772D5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6A8AEAA5" w14:textId="2A91CE50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4B47ADE9" w14:textId="77777777" w:rsidR="00023E73" w:rsidRDefault="00023E7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616B2690" w14:textId="7B78259B" w:rsidR="00951721" w:rsidRPr="00C4369C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4369C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C4369C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6836C806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23598577" w14:textId="2A1FC82B" w:rsidR="00951721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40B35429" w14:textId="77777777" w:rsidR="00C4369C" w:rsidRPr="00852268" w:rsidRDefault="00C4369C" w:rsidP="00C4369C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3AB09012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2293E0F3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515"/>
        <w:gridCol w:w="1490"/>
        <w:gridCol w:w="1740"/>
        <w:gridCol w:w="1726"/>
        <w:gridCol w:w="1806"/>
        <w:gridCol w:w="783"/>
        <w:gridCol w:w="1297"/>
        <w:gridCol w:w="1254"/>
        <w:gridCol w:w="1070"/>
        <w:gridCol w:w="1274"/>
      </w:tblGrid>
      <w:tr w:rsidR="00C4369C" w:rsidRPr="00BC37C0" w14:paraId="1B666464" w14:textId="77777777" w:rsidTr="00C4369C">
        <w:trPr>
          <w:trHeight w:val="2531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1E299F06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3DC66D5D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05E6DDE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1A99266" w14:textId="77777777" w:rsidR="00C4369C" w:rsidRPr="00BC37C0" w:rsidRDefault="00C4369C" w:rsidP="005F5678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162281A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DA93587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  <w:p w14:paraId="6F774BD7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EA5621A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39B167F9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субъекта МСП</w:t>
            </w:r>
          </w:p>
          <w:p w14:paraId="65EE7DD7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(Ю.Л. или ИП),</w:t>
            </w:r>
          </w:p>
          <w:p w14:paraId="095E9EC4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ФЛ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DFD69C6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DCF769E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067340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802EA6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сотрудников</w:t>
            </w:r>
          </w:p>
          <w:p w14:paraId="1D8A6C53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СМСП</w:t>
            </w:r>
          </w:p>
          <w:p w14:paraId="626A73B5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 15, до 100,</w:t>
            </w:r>
          </w:p>
          <w:p w14:paraId="28E5D281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250)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3C959FC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E8DD816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14:paraId="12A79F08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38CC3FB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</w:p>
          <w:p w14:paraId="0A47585E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ОКВЭД)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E15BC01" w14:textId="77777777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 СМСП/ФЛ</w:t>
            </w:r>
          </w:p>
        </w:tc>
        <w:tc>
          <w:tcPr>
            <w:tcW w:w="1070" w:type="dxa"/>
          </w:tcPr>
          <w:p w14:paraId="4634D1EC" w14:textId="77777777" w:rsidR="00C4369C" w:rsidRDefault="00C4369C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278D759" w14:textId="77777777" w:rsidR="00C4369C" w:rsidRDefault="00C4369C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022C48" w14:textId="77777777" w:rsidR="00C4369C" w:rsidRDefault="00C4369C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664DC8" w14:textId="77777777" w:rsidR="00C4369C" w:rsidRDefault="00C4369C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308B6E" w14:textId="77777777" w:rsidR="00C4369C" w:rsidRDefault="00C4369C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B45A0BB" w14:textId="65C2D349" w:rsidR="00C4369C" w:rsidRPr="00BC37C0" w:rsidRDefault="00C4369C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</w:p>
          <w:p w14:paraId="32C7915A" w14:textId="493413EE" w:rsidR="00C4369C" w:rsidRPr="00BC37C0" w:rsidRDefault="00C4369C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адрес СМСП/ФЛ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C9BADC7" w14:textId="32915EC9" w:rsidR="00C4369C" w:rsidRPr="00BC37C0" w:rsidRDefault="00C4369C" w:rsidP="005F5678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прохождения тестирования</w:t>
            </w:r>
          </w:p>
        </w:tc>
      </w:tr>
      <w:tr w:rsidR="00C4369C" w:rsidRPr="00BC37C0" w14:paraId="5245B2E1" w14:textId="77777777" w:rsidTr="00C4369C">
        <w:trPr>
          <w:trHeight w:val="267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226138A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9C86C59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F17CA8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3480934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D95F75F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D3FA511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DAC67CD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A16E927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BFB7A86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9983C2C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049477D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564868A4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14:paraId="3E76E47D" w14:textId="77777777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2E33A70" w14:textId="2D1FF7EC" w:rsidR="00C4369C" w:rsidRPr="00BC37C0" w:rsidRDefault="00C4369C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6EC338F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04EDD0F" w14:textId="0C834E36" w:rsidR="00C4369C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45C2537" w14:textId="77777777" w:rsidR="00C4369C" w:rsidRPr="00852268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5BA2835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</w:t>
      </w:r>
      <w:proofErr w:type="spellStart"/>
      <w:r w:rsidRPr="00852268">
        <w:rPr>
          <w:rFonts w:ascii="Times New Roman" w:hAnsi="Times New Roman"/>
          <w:lang w:eastAsia="ru-RU"/>
        </w:rPr>
        <w:t>Д.В.Порохин</w:t>
      </w:r>
      <w:proofErr w:type="spellEnd"/>
      <w:r w:rsidRPr="00852268">
        <w:rPr>
          <w:rFonts w:ascii="Times New Roman" w:hAnsi="Times New Roman"/>
          <w:lang w:eastAsia="ru-RU"/>
        </w:rPr>
        <w:t>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049675FC" w14:textId="77777777" w:rsidR="00951721" w:rsidRPr="000D76EA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305A" w14:textId="77777777" w:rsidR="006A4A24" w:rsidRDefault="006A4A24">
      <w:r>
        <w:separator/>
      </w:r>
    </w:p>
  </w:endnote>
  <w:endnote w:type="continuationSeparator" w:id="0">
    <w:p w14:paraId="5743C2AC" w14:textId="77777777" w:rsidR="006A4A24" w:rsidRDefault="006A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F17">
      <w:rPr>
        <w:rStyle w:val="a4"/>
        <w:noProof/>
      </w:rPr>
      <w:t>8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3783" w14:textId="77777777" w:rsidR="006A4A24" w:rsidRDefault="006A4A24">
      <w:r>
        <w:separator/>
      </w:r>
    </w:p>
  </w:footnote>
  <w:footnote w:type="continuationSeparator" w:id="0">
    <w:p w14:paraId="35804DB8" w14:textId="77777777" w:rsidR="006A4A24" w:rsidRDefault="006A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3029FA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772EE7"/>
    <w:multiLevelType w:val="hybridMultilevel"/>
    <w:tmpl w:val="1608B304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A7F50"/>
    <w:multiLevelType w:val="multilevel"/>
    <w:tmpl w:val="11BE0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F70D3A"/>
    <w:multiLevelType w:val="hybridMultilevel"/>
    <w:tmpl w:val="2F10F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745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18C57D84"/>
    <w:multiLevelType w:val="multilevel"/>
    <w:tmpl w:val="DCC88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1A82257B"/>
    <w:multiLevelType w:val="hybridMultilevel"/>
    <w:tmpl w:val="44EEAA5E"/>
    <w:lvl w:ilvl="0" w:tplc="D20007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671B7"/>
    <w:multiLevelType w:val="multilevel"/>
    <w:tmpl w:val="7D687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740209"/>
    <w:multiLevelType w:val="multilevel"/>
    <w:tmpl w:val="84DA3E22"/>
    <w:lvl w:ilvl="0">
      <w:start w:val="3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7D0E49"/>
    <w:multiLevelType w:val="hybridMultilevel"/>
    <w:tmpl w:val="676C19B0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65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2A5A4A"/>
    <w:multiLevelType w:val="hybridMultilevel"/>
    <w:tmpl w:val="EC201102"/>
    <w:lvl w:ilvl="0" w:tplc="D2000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993DB5"/>
    <w:multiLevelType w:val="multilevel"/>
    <w:tmpl w:val="1F30C260"/>
    <w:lvl w:ilvl="0">
      <w:start w:val="3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bullet"/>
      <w:lvlText w:val="•"/>
      <w:lvlJc w:val="left"/>
      <w:pPr>
        <w:ind w:left="1728" w:hanging="648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D01C6"/>
    <w:multiLevelType w:val="hybridMultilevel"/>
    <w:tmpl w:val="5F84DF1C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95730D2"/>
    <w:multiLevelType w:val="hybridMultilevel"/>
    <w:tmpl w:val="4B6835EA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74F89"/>
    <w:multiLevelType w:val="multilevel"/>
    <w:tmpl w:val="7D687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8F41CA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65E4248A"/>
    <w:multiLevelType w:val="hybridMultilevel"/>
    <w:tmpl w:val="D9040588"/>
    <w:lvl w:ilvl="0" w:tplc="AF528AFA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E03FB5"/>
    <w:multiLevelType w:val="multilevel"/>
    <w:tmpl w:val="75268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3D16499"/>
    <w:multiLevelType w:val="hybridMultilevel"/>
    <w:tmpl w:val="570A9074"/>
    <w:lvl w:ilvl="0" w:tplc="778A6DBE">
      <w:start w:val="1"/>
      <w:numFmt w:val="russianLower"/>
      <w:lvlText w:val="%1)"/>
      <w:lvlJc w:val="left"/>
      <w:pPr>
        <w:ind w:left="75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517F0"/>
    <w:multiLevelType w:val="hybridMultilevel"/>
    <w:tmpl w:val="FFC86716"/>
    <w:lvl w:ilvl="0" w:tplc="33B2A96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A7729"/>
    <w:multiLevelType w:val="multilevel"/>
    <w:tmpl w:val="405EE5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12"/>
  </w:num>
  <w:num w:numId="5">
    <w:abstractNumId w:val="10"/>
  </w:num>
  <w:num w:numId="6">
    <w:abstractNumId w:val="26"/>
  </w:num>
  <w:num w:numId="7">
    <w:abstractNumId w:val="6"/>
  </w:num>
  <w:num w:numId="8">
    <w:abstractNumId w:val="32"/>
  </w:num>
  <w:num w:numId="9">
    <w:abstractNumId w:val="5"/>
  </w:num>
  <w:num w:numId="10">
    <w:abstractNumId w:val="30"/>
  </w:num>
  <w:num w:numId="11">
    <w:abstractNumId w:val="35"/>
  </w:num>
  <w:num w:numId="12">
    <w:abstractNumId w:val="17"/>
  </w:num>
  <w:num w:numId="13">
    <w:abstractNumId w:val="15"/>
  </w:num>
  <w:num w:numId="14">
    <w:abstractNumId w:val="19"/>
  </w:num>
  <w:num w:numId="15">
    <w:abstractNumId w:val="29"/>
  </w:num>
  <w:num w:numId="16">
    <w:abstractNumId w:val="11"/>
  </w:num>
  <w:num w:numId="17">
    <w:abstractNumId w:val="24"/>
  </w:num>
  <w:num w:numId="18">
    <w:abstractNumId w:val="9"/>
  </w:num>
  <w:num w:numId="19">
    <w:abstractNumId w:val="28"/>
  </w:num>
  <w:num w:numId="20">
    <w:abstractNumId w:val="23"/>
  </w:num>
  <w:num w:numId="21">
    <w:abstractNumId w:val="14"/>
  </w:num>
  <w:num w:numId="22">
    <w:abstractNumId w:val="7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3"/>
  </w:num>
  <w:num w:numId="28">
    <w:abstractNumId w:val="33"/>
  </w:num>
  <w:num w:numId="29">
    <w:abstractNumId w:val="4"/>
  </w:num>
  <w:num w:numId="30">
    <w:abstractNumId w:val="25"/>
  </w:num>
  <w:num w:numId="31">
    <w:abstractNumId w:val="16"/>
  </w:num>
  <w:num w:numId="32">
    <w:abstractNumId w:val="34"/>
  </w:num>
  <w:num w:numId="3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3E73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94F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0AF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8E9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5C8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524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0CC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17D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A24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4F17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69C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6B9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34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5E97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48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60B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0B2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rsid w:val="00452AC4"/>
    <w:rPr>
      <w:color w:val="0563C1"/>
      <w:u w:val="single"/>
    </w:rPr>
  </w:style>
  <w:style w:type="paragraph" w:styleId="a8">
    <w:name w:val="Balloon Text"/>
    <w:basedOn w:val="a"/>
    <w:link w:val="a9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rsid w:val="008D2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D2722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FA7697"/>
    <w:rPr>
      <w:sz w:val="16"/>
      <w:szCs w:val="16"/>
    </w:rPr>
  </w:style>
  <w:style w:type="paragraph" w:styleId="ae">
    <w:name w:val="annotation text"/>
    <w:basedOn w:val="a"/>
    <w:link w:val="af"/>
    <w:rsid w:val="00FA7697"/>
    <w:rPr>
      <w:sz w:val="20"/>
      <w:szCs w:val="20"/>
    </w:rPr>
  </w:style>
  <w:style w:type="character" w:customStyle="1" w:styleId="af">
    <w:name w:val="Текст примечания Знак"/>
    <w:link w:val="ae"/>
    <w:rsid w:val="00FA7697"/>
    <w:rPr>
      <w:rFonts w:eastAsia="Times New Roman"/>
      <w:lang w:eastAsia="en-US"/>
    </w:rPr>
  </w:style>
  <w:style w:type="paragraph" w:styleId="af0">
    <w:name w:val="annotation subject"/>
    <w:basedOn w:val="ae"/>
    <w:next w:val="ae"/>
    <w:link w:val="af1"/>
    <w:rsid w:val="00FA7697"/>
    <w:rPr>
      <w:b/>
      <w:bCs/>
    </w:rPr>
  </w:style>
  <w:style w:type="character" w:customStyle="1" w:styleId="af1">
    <w:name w:val="Тема примечания Знак"/>
    <w:link w:val="af0"/>
    <w:rsid w:val="00FA7697"/>
    <w:rPr>
      <w:rFonts w:eastAsia="Times New Roman"/>
      <w:b/>
      <w:bCs/>
      <w:lang w:eastAsia="en-US"/>
    </w:rPr>
  </w:style>
  <w:style w:type="paragraph" w:styleId="af2">
    <w:name w:val="footnote text"/>
    <w:basedOn w:val="a"/>
    <w:link w:val="af3"/>
    <w:rsid w:val="00656B25"/>
    <w:rPr>
      <w:sz w:val="20"/>
      <w:szCs w:val="20"/>
    </w:rPr>
  </w:style>
  <w:style w:type="character" w:customStyle="1" w:styleId="af3">
    <w:name w:val="Текст сноски Знак"/>
    <w:link w:val="af2"/>
    <w:rsid w:val="00656B25"/>
    <w:rPr>
      <w:rFonts w:eastAsia="Times New Roman"/>
      <w:lang w:eastAsia="en-US"/>
    </w:rPr>
  </w:style>
  <w:style w:type="character" w:styleId="af4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  <w:style w:type="paragraph" w:styleId="af6">
    <w:name w:val="No Spacing"/>
    <w:uiPriority w:val="1"/>
    <w:qFormat/>
    <w:rsid w:val="002418E9"/>
    <w:pPr>
      <w:suppressAutoHyphens/>
    </w:pPr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kontur.com/register/respondent/businessm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p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4C4A-5DC5-476C-A7C5-958CAB1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27769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Патрушева Мария Сергеевна</cp:lastModifiedBy>
  <cp:revision>6</cp:revision>
  <cp:lastPrinted>2020-07-09T04:22:00Z</cp:lastPrinted>
  <dcterms:created xsi:type="dcterms:W3CDTF">2020-09-16T19:21:00Z</dcterms:created>
  <dcterms:modified xsi:type="dcterms:W3CDTF">2020-09-18T04:02:00Z</dcterms:modified>
</cp:coreProperties>
</file>